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3C" w:rsidRPr="00664169" w:rsidRDefault="00201F3C" w:rsidP="00201F3C"/>
    <w:p w:rsidR="00AC64DD" w:rsidRDefault="00AC64DD" w:rsidP="00AC64DD">
      <w:pPr>
        <w:autoSpaceDE w:val="0"/>
        <w:autoSpaceDN w:val="0"/>
        <w:adjustRightInd w:val="0"/>
        <w:sectPr w:rsidR="00AC64DD" w:rsidSect="003353A4">
          <w:headerReference w:type="default" r:id="rId8"/>
          <w:pgSz w:w="11906" w:h="16838"/>
          <w:pgMar w:top="709" w:right="851" w:bottom="426" w:left="1418" w:header="709" w:footer="544" w:gutter="0"/>
          <w:cols w:space="708"/>
          <w:titlePg/>
          <w:docGrid w:linePitch="360"/>
        </w:sectPr>
      </w:pPr>
    </w:p>
    <w:p w:rsidR="00B86C0E" w:rsidRDefault="00B86C0E" w:rsidP="0076027F">
      <w:pPr>
        <w:autoSpaceDE w:val="0"/>
        <w:autoSpaceDN w:val="0"/>
        <w:adjustRightInd w:val="0"/>
        <w:ind w:firstLine="284"/>
        <w:jc w:val="center"/>
      </w:pPr>
      <w:r>
        <w:lastRenderedPageBreak/>
        <w:t>С</w:t>
      </w:r>
      <w:r w:rsidRPr="0076027F">
        <w:t>труктурное подразделение</w:t>
      </w:r>
    </w:p>
    <w:p w:rsidR="00B86C0E" w:rsidRDefault="00B86C0E" w:rsidP="0076027F">
      <w:pPr>
        <w:autoSpaceDE w:val="0"/>
        <w:autoSpaceDN w:val="0"/>
        <w:adjustRightInd w:val="0"/>
        <w:ind w:firstLine="284"/>
        <w:jc w:val="center"/>
      </w:pPr>
      <w:r w:rsidRPr="0076027F">
        <w:t xml:space="preserve"> </w:t>
      </w:r>
      <w:r w:rsidR="0076027F" w:rsidRPr="0076027F">
        <w:t>Ф</w:t>
      </w:r>
      <w:r>
        <w:t>едерального государственного бюджетного образовательного учреждения</w:t>
      </w:r>
    </w:p>
    <w:p w:rsidR="0076027F" w:rsidRPr="0076027F" w:rsidRDefault="0076027F" w:rsidP="0076027F">
      <w:pPr>
        <w:autoSpaceDE w:val="0"/>
        <w:autoSpaceDN w:val="0"/>
        <w:adjustRightInd w:val="0"/>
        <w:ind w:firstLine="284"/>
        <w:jc w:val="center"/>
      </w:pPr>
      <w:r w:rsidRPr="0076027F">
        <w:t xml:space="preserve"> «Средняя школа-интернат М</w:t>
      </w:r>
      <w:r w:rsidR="00B86C0E">
        <w:t>инистерства иностранных дел</w:t>
      </w:r>
      <w:r w:rsidRPr="0076027F">
        <w:t xml:space="preserve"> Р</w:t>
      </w:r>
      <w:r w:rsidR="00B86C0E">
        <w:t>оссийской Федерации</w:t>
      </w:r>
      <w:r w:rsidRPr="0076027F">
        <w:t>»</w:t>
      </w:r>
      <w:r w:rsidR="00B86C0E">
        <w:t>-</w:t>
      </w:r>
    </w:p>
    <w:p w:rsidR="0076027F" w:rsidRPr="0076027F" w:rsidRDefault="00B86C0E" w:rsidP="0076027F">
      <w:pPr>
        <w:autoSpaceDE w:val="0"/>
        <w:autoSpaceDN w:val="0"/>
        <w:adjustRightInd w:val="0"/>
        <w:ind w:firstLine="284"/>
        <w:jc w:val="center"/>
      </w:pPr>
      <w:r>
        <w:t>Д</w:t>
      </w:r>
      <w:r w:rsidR="0076027F" w:rsidRPr="0076027F">
        <w:t>етский сад «Солнышко»</w:t>
      </w:r>
    </w:p>
    <w:p w:rsidR="0076027F" w:rsidRPr="0076027F" w:rsidRDefault="0076027F" w:rsidP="0076027F">
      <w:pPr>
        <w:autoSpaceDE w:val="0"/>
        <w:autoSpaceDN w:val="0"/>
        <w:adjustRightInd w:val="0"/>
        <w:sectPr w:rsidR="0076027F" w:rsidRPr="0076027F" w:rsidSect="00CD1A4D">
          <w:type w:val="continuous"/>
          <w:pgSz w:w="11906" w:h="16838" w:code="9"/>
          <w:pgMar w:top="1134" w:right="850" w:bottom="1134" w:left="1701" w:header="397" w:footer="0" w:gutter="0"/>
          <w:cols w:space="708"/>
          <w:docGrid w:linePitch="360"/>
        </w:sectPr>
      </w:pPr>
    </w:p>
    <w:p w:rsidR="0076027F" w:rsidRDefault="0076027F" w:rsidP="0076027F">
      <w:pPr>
        <w:autoSpaceDE w:val="0"/>
        <w:autoSpaceDN w:val="0"/>
        <w:adjustRightInd w:val="0"/>
      </w:pPr>
    </w:p>
    <w:p w:rsidR="0076027F" w:rsidRDefault="0076027F" w:rsidP="0076027F">
      <w:pPr>
        <w:jc w:val="right"/>
        <w:rPr>
          <w:sz w:val="28"/>
          <w:szCs w:val="28"/>
        </w:rPr>
        <w:sectPr w:rsidR="0076027F" w:rsidSect="00CD1A4D">
          <w:type w:val="continuous"/>
          <w:pgSz w:w="11906" w:h="16838" w:code="9"/>
          <w:pgMar w:top="1134" w:right="850" w:bottom="1134" w:left="1701" w:header="397" w:footer="0" w:gutter="0"/>
          <w:cols w:num="2" w:space="708"/>
          <w:docGrid w:linePitch="360"/>
        </w:sectPr>
      </w:pPr>
    </w:p>
    <w:p w:rsidR="00B86C0E" w:rsidRPr="00311E51" w:rsidRDefault="00B86C0E" w:rsidP="00B86C0E">
      <w:pPr>
        <w:autoSpaceDE w:val="0"/>
        <w:autoSpaceDN w:val="0"/>
        <w:adjustRightInd w:val="0"/>
      </w:pPr>
      <w:r w:rsidRPr="00311E51">
        <w:lastRenderedPageBreak/>
        <w:t>Принята</w:t>
      </w:r>
    </w:p>
    <w:p w:rsidR="00B86C0E" w:rsidRPr="00311E51" w:rsidRDefault="00B86C0E" w:rsidP="00B86C0E">
      <w:pPr>
        <w:autoSpaceDE w:val="0"/>
        <w:autoSpaceDN w:val="0"/>
        <w:adjustRightInd w:val="0"/>
      </w:pPr>
      <w:r w:rsidRPr="00311E51">
        <w:t>на педагогическом совете</w:t>
      </w:r>
    </w:p>
    <w:p w:rsidR="00B86C0E" w:rsidRPr="00311E51" w:rsidRDefault="00B86C0E" w:rsidP="00B86C0E">
      <w:pPr>
        <w:autoSpaceDE w:val="0"/>
        <w:autoSpaceDN w:val="0"/>
        <w:adjustRightInd w:val="0"/>
      </w:pPr>
      <w:r w:rsidRPr="00311E51">
        <w:t>протокол №___от  «     »___</w:t>
      </w:r>
      <w:r>
        <w:t>_______</w:t>
      </w:r>
      <w:r w:rsidRPr="00311E51">
        <w:t xml:space="preserve">___  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lastRenderedPageBreak/>
        <w:t>«УТВЕРЖДАЮ»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t xml:space="preserve">И.о. директора ФГБОУ </w:t>
      </w:r>
    </w:p>
    <w:p w:rsidR="00B86C0E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t xml:space="preserve">«Средняя школа-интернат 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t>МИД России»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t>_________________Л.В. Захарко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</w:pPr>
      <w:r w:rsidRPr="00311E51">
        <w:t>Приказ №_</w:t>
      </w:r>
      <w:r>
        <w:t>___</w:t>
      </w:r>
      <w:r w:rsidRPr="00311E51">
        <w:t>________</w:t>
      </w:r>
    </w:p>
    <w:p w:rsidR="00B86C0E" w:rsidRPr="00311E51" w:rsidRDefault="00B86C0E" w:rsidP="00B86C0E">
      <w:pPr>
        <w:autoSpaceDE w:val="0"/>
        <w:autoSpaceDN w:val="0"/>
        <w:adjustRightInd w:val="0"/>
        <w:ind w:firstLine="284"/>
        <w:jc w:val="right"/>
        <w:sectPr w:rsidR="00B86C0E" w:rsidRPr="00311E51" w:rsidSect="00EA5AEA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11E51">
        <w:t xml:space="preserve">От «  </w:t>
      </w:r>
      <w:r>
        <w:t xml:space="preserve"> </w:t>
      </w:r>
      <w:r w:rsidRPr="00311E51">
        <w:t xml:space="preserve">   </w:t>
      </w:r>
      <w:r>
        <w:t xml:space="preserve"> </w:t>
      </w:r>
      <w:r w:rsidRPr="00311E51">
        <w:t>»</w:t>
      </w:r>
      <w:r>
        <w:t>_</w:t>
      </w:r>
      <w:r w:rsidRPr="00311E51">
        <w:t>________________</w:t>
      </w:r>
    </w:p>
    <w:p w:rsidR="0076027F" w:rsidRDefault="0076027F" w:rsidP="0076027F">
      <w:pPr>
        <w:jc w:val="right"/>
        <w:rPr>
          <w:sz w:val="28"/>
          <w:szCs w:val="28"/>
        </w:rPr>
      </w:pPr>
    </w:p>
    <w:p w:rsidR="0076027F" w:rsidRDefault="0076027F" w:rsidP="0076027F">
      <w:pPr>
        <w:jc w:val="right"/>
        <w:rPr>
          <w:sz w:val="28"/>
          <w:szCs w:val="28"/>
        </w:rPr>
      </w:pPr>
    </w:p>
    <w:p w:rsidR="0076027F" w:rsidRDefault="0076027F" w:rsidP="0076027F">
      <w:pPr>
        <w:jc w:val="right"/>
        <w:rPr>
          <w:sz w:val="28"/>
          <w:szCs w:val="28"/>
        </w:rPr>
      </w:pPr>
    </w:p>
    <w:p w:rsidR="0076027F" w:rsidRDefault="0076027F" w:rsidP="0076027F">
      <w:pPr>
        <w:jc w:val="right"/>
        <w:rPr>
          <w:sz w:val="28"/>
          <w:szCs w:val="28"/>
        </w:rPr>
      </w:pPr>
    </w:p>
    <w:p w:rsidR="0076027F" w:rsidRDefault="0076027F" w:rsidP="0076027F">
      <w:pPr>
        <w:jc w:val="right"/>
        <w:rPr>
          <w:sz w:val="28"/>
          <w:szCs w:val="28"/>
        </w:rPr>
      </w:pPr>
    </w:p>
    <w:p w:rsidR="009075F5" w:rsidRDefault="009075F5" w:rsidP="00B86C0E">
      <w:pPr>
        <w:rPr>
          <w:sz w:val="28"/>
          <w:szCs w:val="28"/>
        </w:rPr>
      </w:pPr>
    </w:p>
    <w:p w:rsidR="009075F5" w:rsidRDefault="009075F5" w:rsidP="0076027F">
      <w:pPr>
        <w:jc w:val="right"/>
        <w:rPr>
          <w:sz w:val="28"/>
          <w:szCs w:val="28"/>
        </w:rPr>
      </w:pPr>
    </w:p>
    <w:p w:rsidR="009075F5" w:rsidRDefault="009075F5" w:rsidP="00B86C0E">
      <w:pPr>
        <w:rPr>
          <w:sz w:val="28"/>
          <w:szCs w:val="28"/>
        </w:rPr>
      </w:pPr>
    </w:p>
    <w:p w:rsidR="0076027F" w:rsidRDefault="0076027F" w:rsidP="0076027F">
      <w:pPr>
        <w:jc w:val="right"/>
        <w:rPr>
          <w:sz w:val="28"/>
          <w:szCs w:val="28"/>
        </w:rPr>
      </w:pPr>
    </w:p>
    <w:p w:rsidR="0076027F" w:rsidRPr="00B86C0E" w:rsidRDefault="00B86C0E" w:rsidP="0076027F">
      <w:pPr>
        <w:autoSpaceDE w:val="0"/>
        <w:autoSpaceDN w:val="0"/>
        <w:adjustRightInd w:val="0"/>
        <w:ind w:firstLine="284"/>
        <w:jc w:val="center"/>
        <w:rPr>
          <w:b/>
          <w:sz w:val="36"/>
          <w:szCs w:val="36"/>
        </w:rPr>
      </w:pPr>
      <w:r w:rsidRPr="00B86C0E">
        <w:rPr>
          <w:b/>
          <w:sz w:val="36"/>
          <w:szCs w:val="36"/>
        </w:rPr>
        <w:t>РАБОЧАЯ ПРОГРАММА</w:t>
      </w:r>
    </w:p>
    <w:p w:rsidR="0076027F" w:rsidRPr="00B86C0E" w:rsidRDefault="0076027F" w:rsidP="0076027F">
      <w:pPr>
        <w:spacing w:before="120" w:after="120"/>
        <w:jc w:val="center"/>
        <w:rPr>
          <w:b/>
          <w:sz w:val="36"/>
          <w:szCs w:val="36"/>
        </w:rPr>
      </w:pPr>
      <w:r w:rsidRPr="00B86C0E">
        <w:rPr>
          <w:b/>
          <w:sz w:val="36"/>
          <w:szCs w:val="36"/>
        </w:rPr>
        <w:t>по физической культуре</w:t>
      </w:r>
    </w:p>
    <w:p w:rsidR="0076027F" w:rsidRPr="00B86C0E" w:rsidRDefault="0076027F" w:rsidP="0076027F">
      <w:pPr>
        <w:spacing w:before="120" w:after="120"/>
        <w:jc w:val="center"/>
        <w:rPr>
          <w:sz w:val="36"/>
          <w:szCs w:val="36"/>
        </w:rPr>
      </w:pPr>
      <w:r w:rsidRPr="00B86C0E">
        <w:rPr>
          <w:sz w:val="36"/>
          <w:szCs w:val="36"/>
        </w:rPr>
        <w:t>для детей дошкольного возраста</w:t>
      </w:r>
    </w:p>
    <w:p w:rsidR="00B86C0E" w:rsidRPr="00B86C0E" w:rsidRDefault="00B86C0E" w:rsidP="0076027F">
      <w:pPr>
        <w:spacing w:before="120" w:after="120"/>
        <w:jc w:val="center"/>
        <w:rPr>
          <w:sz w:val="36"/>
          <w:szCs w:val="36"/>
        </w:rPr>
      </w:pPr>
      <w:r w:rsidRPr="00B86C0E">
        <w:rPr>
          <w:sz w:val="36"/>
          <w:szCs w:val="36"/>
        </w:rPr>
        <w:t>на 20</w:t>
      </w:r>
      <w:r w:rsidR="001B5B2B">
        <w:rPr>
          <w:sz w:val="36"/>
          <w:szCs w:val="36"/>
        </w:rPr>
        <w:t>20</w:t>
      </w:r>
      <w:r w:rsidRPr="00B86C0E">
        <w:rPr>
          <w:sz w:val="36"/>
          <w:szCs w:val="36"/>
        </w:rPr>
        <w:t>-20</w:t>
      </w:r>
      <w:r w:rsidR="001B5B2B">
        <w:rPr>
          <w:sz w:val="36"/>
          <w:szCs w:val="36"/>
        </w:rPr>
        <w:t>21</w:t>
      </w:r>
      <w:r w:rsidRPr="00B86C0E">
        <w:rPr>
          <w:sz w:val="36"/>
          <w:szCs w:val="36"/>
        </w:rPr>
        <w:t xml:space="preserve"> учебный год</w:t>
      </w:r>
    </w:p>
    <w:p w:rsidR="0076027F" w:rsidRDefault="0076027F" w:rsidP="0076027F">
      <w:pPr>
        <w:spacing w:before="120" w:after="120"/>
        <w:jc w:val="center"/>
        <w:rPr>
          <w:sz w:val="32"/>
          <w:szCs w:val="32"/>
        </w:rPr>
      </w:pPr>
    </w:p>
    <w:p w:rsidR="0076027F" w:rsidRDefault="0076027F" w:rsidP="0076027F">
      <w:pPr>
        <w:spacing w:before="120" w:after="120"/>
        <w:rPr>
          <w:sz w:val="32"/>
          <w:szCs w:val="32"/>
        </w:rPr>
      </w:pPr>
    </w:p>
    <w:p w:rsidR="0076027F" w:rsidRDefault="0076027F" w:rsidP="0076027F">
      <w:pPr>
        <w:spacing w:before="120" w:after="120"/>
        <w:rPr>
          <w:sz w:val="32"/>
          <w:szCs w:val="32"/>
        </w:rPr>
      </w:pPr>
    </w:p>
    <w:p w:rsidR="0076027F" w:rsidRDefault="0076027F" w:rsidP="0076027F">
      <w:pPr>
        <w:spacing w:before="120" w:after="120"/>
        <w:rPr>
          <w:sz w:val="32"/>
          <w:szCs w:val="32"/>
        </w:rPr>
      </w:pPr>
    </w:p>
    <w:p w:rsidR="0076027F" w:rsidRDefault="0076027F" w:rsidP="0076027F">
      <w:pPr>
        <w:spacing w:before="120" w:after="120"/>
        <w:jc w:val="right"/>
        <w:rPr>
          <w:sz w:val="32"/>
          <w:szCs w:val="32"/>
        </w:rPr>
      </w:pPr>
    </w:p>
    <w:p w:rsidR="0076027F" w:rsidRPr="00664169" w:rsidRDefault="0076027F" w:rsidP="0076027F">
      <w:pPr>
        <w:spacing w:before="120" w:after="120"/>
        <w:jc w:val="right"/>
        <w:rPr>
          <w:sz w:val="32"/>
          <w:szCs w:val="32"/>
        </w:rPr>
      </w:pPr>
      <w:r w:rsidRPr="00664169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учитель физической культуры</w:t>
      </w:r>
    </w:p>
    <w:p w:rsidR="0076027F" w:rsidRPr="00664169" w:rsidRDefault="001B5B2B" w:rsidP="0076027F">
      <w:pPr>
        <w:spacing w:before="120" w:after="120"/>
        <w:jc w:val="right"/>
        <w:rPr>
          <w:sz w:val="32"/>
          <w:szCs w:val="32"/>
        </w:rPr>
      </w:pPr>
      <w:r>
        <w:rPr>
          <w:sz w:val="32"/>
          <w:szCs w:val="32"/>
        </w:rPr>
        <w:t>Сундукова  Екатерина Анатольевна</w:t>
      </w:r>
    </w:p>
    <w:p w:rsidR="0076027F" w:rsidRPr="00664169" w:rsidRDefault="0076027F" w:rsidP="0076027F"/>
    <w:p w:rsidR="0076027F" w:rsidRDefault="0076027F" w:rsidP="0076027F">
      <w:pPr>
        <w:jc w:val="center"/>
        <w:rPr>
          <w:sz w:val="28"/>
          <w:szCs w:val="28"/>
        </w:rPr>
      </w:pPr>
    </w:p>
    <w:p w:rsidR="0076027F" w:rsidRDefault="0076027F" w:rsidP="0076027F">
      <w:pPr>
        <w:rPr>
          <w:sz w:val="28"/>
          <w:szCs w:val="28"/>
        </w:rPr>
      </w:pPr>
    </w:p>
    <w:p w:rsidR="00201F3C" w:rsidRDefault="00201F3C" w:rsidP="00201F3C">
      <w:pPr>
        <w:jc w:val="center"/>
        <w:rPr>
          <w:b/>
          <w:color w:val="000000"/>
          <w:sz w:val="28"/>
          <w:szCs w:val="28"/>
        </w:rPr>
      </w:pPr>
    </w:p>
    <w:p w:rsidR="00201F3C" w:rsidRDefault="00201F3C" w:rsidP="00201F3C">
      <w:pPr>
        <w:jc w:val="center"/>
        <w:rPr>
          <w:b/>
          <w:color w:val="000000"/>
          <w:sz w:val="28"/>
          <w:szCs w:val="28"/>
        </w:rPr>
      </w:pPr>
    </w:p>
    <w:p w:rsidR="00AC64DD" w:rsidRDefault="00AC64DD" w:rsidP="00201F3C">
      <w:pPr>
        <w:jc w:val="center"/>
        <w:rPr>
          <w:b/>
          <w:color w:val="000000"/>
          <w:sz w:val="28"/>
          <w:szCs w:val="28"/>
        </w:rPr>
      </w:pPr>
    </w:p>
    <w:p w:rsidR="00AC64DD" w:rsidRPr="00B86C0E" w:rsidRDefault="00B86C0E" w:rsidP="00201F3C">
      <w:pPr>
        <w:jc w:val="center"/>
        <w:rPr>
          <w:b/>
          <w:color w:val="000000"/>
          <w:sz w:val="32"/>
          <w:szCs w:val="32"/>
        </w:rPr>
      </w:pPr>
      <w:r w:rsidRPr="00B86C0E">
        <w:rPr>
          <w:b/>
          <w:color w:val="000000"/>
          <w:sz w:val="32"/>
          <w:szCs w:val="32"/>
        </w:rPr>
        <w:t>20</w:t>
      </w:r>
      <w:r w:rsidR="001B5B2B">
        <w:rPr>
          <w:b/>
          <w:color w:val="000000"/>
          <w:sz w:val="32"/>
          <w:szCs w:val="32"/>
        </w:rPr>
        <w:t>20</w:t>
      </w:r>
    </w:p>
    <w:p w:rsidR="00AC64DD" w:rsidRDefault="00AC64DD" w:rsidP="00201F3C">
      <w:pPr>
        <w:jc w:val="center"/>
        <w:rPr>
          <w:b/>
          <w:color w:val="000000"/>
          <w:sz w:val="28"/>
          <w:szCs w:val="28"/>
        </w:rPr>
      </w:pPr>
    </w:p>
    <w:p w:rsidR="00201F3C" w:rsidRDefault="00201F3C" w:rsidP="00201F3C">
      <w:pPr>
        <w:jc w:val="center"/>
        <w:rPr>
          <w:b/>
          <w:color w:val="000000"/>
          <w:sz w:val="28"/>
          <w:szCs w:val="28"/>
        </w:rPr>
      </w:pPr>
    </w:p>
    <w:p w:rsidR="00201F3C" w:rsidRDefault="00201F3C" w:rsidP="00201F3C">
      <w:pPr>
        <w:jc w:val="center"/>
        <w:rPr>
          <w:b/>
          <w:color w:val="000000"/>
          <w:sz w:val="28"/>
          <w:szCs w:val="28"/>
        </w:rPr>
      </w:pPr>
    </w:p>
    <w:p w:rsidR="003C2398" w:rsidRPr="00201F3C" w:rsidRDefault="003C2398" w:rsidP="00201F3C">
      <w:pPr>
        <w:jc w:val="center"/>
        <w:rPr>
          <w:bCs/>
          <w:sz w:val="28"/>
          <w:szCs w:val="28"/>
        </w:rPr>
      </w:pPr>
      <w:r w:rsidRPr="009E20D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Рабочая программа инструктора по физической культуре разработана </w:t>
      </w:r>
      <w:r w:rsidR="00CB66B6" w:rsidRPr="009E20DB">
        <w:rPr>
          <w:color w:val="000000"/>
          <w:sz w:val="28"/>
          <w:szCs w:val="28"/>
        </w:rPr>
        <w:t>в соответствии</w:t>
      </w:r>
      <w:r w:rsidRPr="009E20DB">
        <w:rPr>
          <w:color w:val="000000"/>
          <w:sz w:val="28"/>
          <w:szCs w:val="28"/>
        </w:rPr>
        <w:t xml:space="preserve"> с ФЗ от 29.12.12 № 273 – ФЗ «Об образовании в Российской Федерации», на основе образовательной программы ДОО, примерной общеобразовательной программой «От рождения до школы» под редакцией Н.Е. Веракса, Т.С. Комаровой и др. Д</w:t>
      </w:r>
      <w:r w:rsidRPr="009E20DB">
        <w:rPr>
          <w:iCs/>
          <w:color w:val="000000"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Pr="009E20DB">
        <w:rPr>
          <w:color w:val="000000"/>
          <w:sz w:val="28"/>
          <w:szCs w:val="28"/>
        </w:rPr>
        <w:t>: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>Конституция РФ, ст. 43, 72.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bookmarkStart w:id="0" w:name="page3"/>
      <w:bookmarkEnd w:id="0"/>
      <w:r w:rsidRPr="009E20DB">
        <w:rPr>
          <w:color w:val="000000"/>
          <w:sz w:val="28"/>
          <w:szCs w:val="28"/>
        </w:rPr>
        <w:t xml:space="preserve">Конвенция о правах ребенка (1989 г.). 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Закон РФ «Об образовании». 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Типовое положение о ДОУ. 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СанПиН 2.4.1.3049-13 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Устав ДОУ. </w:t>
      </w:r>
    </w:p>
    <w:p w:rsidR="003C2398" w:rsidRPr="009E20DB" w:rsidRDefault="003C2398" w:rsidP="006E0EC6">
      <w:pPr>
        <w:numPr>
          <w:ilvl w:val="0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ФГОС ДО. 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>Содержание рабочей программы отражает реальные возрастные и индивидуальные особенности развития воспитанников.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6514F7" w:rsidRPr="0076027F" w:rsidRDefault="003C2398" w:rsidP="007602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0DB">
        <w:rPr>
          <w:color w:val="000000"/>
          <w:sz w:val="28"/>
          <w:szCs w:val="28"/>
        </w:rPr>
        <w:t xml:space="preserve">Развивающая предметно – пространственная среда спортивного зала и участка </w:t>
      </w:r>
      <w:r w:rsidR="003A1F57" w:rsidRPr="009E20DB">
        <w:rPr>
          <w:color w:val="000000"/>
          <w:sz w:val="28"/>
          <w:szCs w:val="28"/>
        </w:rPr>
        <w:t>обеспечивает полноценное</w:t>
      </w:r>
      <w:r w:rsidRPr="009E20DB">
        <w:rPr>
          <w:color w:val="000000"/>
          <w:sz w:val="28"/>
          <w:szCs w:val="28"/>
        </w:rPr>
        <w:t xml:space="preserve"> физическое развитие детей на фоне их эмоционального благополучия и положительного отношения к миру, к себе и другим людям.</w:t>
      </w:r>
    </w:p>
    <w:p w:rsidR="003C2398" w:rsidRPr="009E20DB" w:rsidRDefault="003C2398" w:rsidP="00280FA3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9E20DB">
        <w:rPr>
          <w:rFonts w:eastAsia="Calibri"/>
          <w:b/>
          <w:smallCaps/>
          <w:sz w:val="28"/>
          <w:szCs w:val="28"/>
          <w:lang w:eastAsia="en-US"/>
        </w:rPr>
        <w:t>ЦЕЛИ И ЗАДАЧИ РЕАЛИЗАЦИИ ПРОГРАММЫ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</w:t>
      </w:r>
      <w:r w:rsidRPr="009E20DB">
        <w:rPr>
          <w:rFonts w:eastAsia="Calibri"/>
          <w:sz w:val="28"/>
          <w:szCs w:val="28"/>
          <w:lang w:eastAsia="en-US"/>
        </w:rPr>
        <w:lastRenderedPageBreak/>
        <w:t xml:space="preserve">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r w:rsidR="002158DF" w:rsidRPr="009E20DB">
        <w:rPr>
          <w:rFonts w:eastAsia="Calibri"/>
          <w:sz w:val="28"/>
          <w:szCs w:val="28"/>
          <w:lang w:eastAsia="en-US"/>
        </w:rPr>
        <w:t>само регуляции</w:t>
      </w:r>
      <w:r w:rsidRPr="009E20DB">
        <w:rPr>
          <w:rFonts w:eastAsia="Calibri"/>
          <w:sz w:val="28"/>
          <w:szCs w:val="28"/>
          <w:lang w:eastAsia="en-US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Основные цели и задачи: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Формирование у детей начальных представлений о здоровом образе жизни. 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Формирование потребности в ежедневной двигательной деятельности. 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C2398" w:rsidRPr="009E20DB" w:rsidRDefault="003C2398" w:rsidP="00E62EBA">
      <w:pPr>
        <w:numPr>
          <w:ilvl w:val="0"/>
          <w:numId w:val="40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C2398" w:rsidRPr="009E20DB" w:rsidRDefault="003C2398" w:rsidP="009E20DB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C2398" w:rsidRPr="009E20DB" w:rsidRDefault="003C2398" w:rsidP="009E20DB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mallCaps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 xml:space="preserve">ПРИНЦИПЫ И ПОДХОДЫ К ФОРМИРОАНИЮ ПРОГРАММЫ </w:t>
      </w:r>
    </w:p>
    <w:p w:rsidR="003C2398" w:rsidRPr="009E20DB" w:rsidRDefault="007F751F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Принцип </w:t>
      </w:r>
      <w:r w:rsidR="003C2398" w:rsidRPr="009E20DB">
        <w:rPr>
          <w:rFonts w:eastAsia="Calibri"/>
          <w:sz w:val="28"/>
          <w:szCs w:val="28"/>
          <w:u w:val="single"/>
          <w:lang w:eastAsia="en-US"/>
        </w:rPr>
        <w:t>непрерывности</w:t>
      </w:r>
      <w:r w:rsidR="003C2398" w:rsidRPr="009E20DB">
        <w:rPr>
          <w:rFonts w:eastAsia="Calibri"/>
          <w:sz w:val="28"/>
          <w:szCs w:val="28"/>
          <w:lang w:eastAsia="en-US"/>
        </w:rPr>
        <w:t xml:space="preserve"> – выражает основные закономерности построения занятий в физическом воспитании.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u w:val="single"/>
          <w:lang w:eastAsia="en-US"/>
        </w:rPr>
        <w:t>Принцип постепенного наращивания развивающе – тренирующего воздействия</w:t>
      </w:r>
      <w:r w:rsidRPr="009E20DB">
        <w:rPr>
          <w:rFonts w:eastAsia="Calibri"/>
          <w:sz w:val="28"/>
          <w:szCs w:val="28"/>
          <w:lang w:eastAsia="en-US"/>
        </w:rPr>
        <w:t xml:space="preserve"> – постепенное увеличение нагрузок.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u w:val="single"/>
          <w:lang w:eastAsia="en-US"/>
        </w:rPr>
        <w:t>Принцип адаптивного сбалансирования динамики нагрузок</w:t>
      </w:r>
      <w:r w:rsidRPr="009E20DB">
        <w:rPr>
          <w:rFonts w:eastAsia="Calibri"/>
          <w:sz w:val="28"/>
          <w:szCs w:val="28"/>
          <w:lang w:eastAsia="en-US"/>
        </w:rPr>
        <w:t xml:space="preserve"> – нормирование нагрузки.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u w:val="single"/>
          <w:lang w:eastAsia="en-US"/>
        </w:rPr>
        <w:lastRenderedPageBreak/>
        <w:t>Принцип цикличности</w:t>
      </w:r>
      <w:r w:rsidRPr="009E20DB">
        <w:rPr>
          <w:rFonts w:eastAsia="Calibri"/>
          <w:sz w:val="28"/>
          <w:szCs w:val="28"/>
          <w:lang w:eastAsia="en-US"/>
        </w:rPr>
        <w:t xml:space="preserve"> – упорядочение процесса физического воспитания.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Принцип возрастной адекватности – учет возрастных и индивидуальных особенностей ребенка.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u w:val="single"/>
          <w:lang w:eastAsia="en-US"/>
        </w:rPr>
        <w:t>Принцип всестороннего и гармонического развития личности</w:t>
      </w:r>
      <w:r w:rsidRPr="009E20DB">
        <w:rPr>
          <w:rFonts w:eastAsia="Calibri"/>
          <w:sz w:val="28"/>
          <w:szCs w:val="28"/>
          <w:lang w:eastAsia="en-US"/>
        </w:rPr>
        <w:t xml:space="preserve"> – содействует развитию психофизических способностей, двигательных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ребенка.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u w:val="single"/>
          <w:lang w:eastAsia="en-US"/>
        </w:rPr>
        <w:t>Принцип оздоровительной направленности</w:t>
      </w:r>
      <w:r w:rsidRPr="009E20DB">
        <w:rPr>
          <w:rFonts w:eastAsia="Calibri"/>
          <w:sz w:val="28"/>
          <w:szCs w:val="28"/>
          <w:lang w:eastAsia="en-US"/>
        </w:rPr>
        <w:t xml:space="preserve"> решает задачи укрепления здоровья ребенка.</w:t>
      </w:r>
    </w:p>
    <w:p w:rsidR="003C2398" w:rsidRPr="009E20DB" w:rsidRDefault="003C2398" w:rsidP="009E20DB">
      <w:pPr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C2398" w:rsidRPr="009E20DB" w:rsidRDefault="003C2398" w:rsidP="007F751F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9E20DB">
        <w:rPr>
          <w:rFonts w:eastAsia="Calibri"/>
          <w:b/>
          <w:smallCaps/>
          <w:sz w:val="28"/>
          <w:szCs w:val="28"/>
          <w:lang w:eastAsia="en-US"/>
        </w:rPr>
        <w:t>ВОЗРАСТНЫЕ И ИНДИВИДУАЛЬНЫЕ ОСОБЕННОСТИ</w:t>
      </w:r>
    </w:p>
    <w:p w:rsidR="003C2398" w:rsidRPr="009E20DB" w:rsidRDefault="003C2398" w:rsidP="007F751F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9E20DB">
        <w:rPr>
          <w:rFonts w:eastAsia="Calibri"/>
          <w:b/>
          <w:smallCaps/>
          <w:sz w:val="28"/>
          <w:szCs w:val="28"/>
          <w:lang w:eastAsia="en-US"/>
        </w:rPr>
        <w:t>ФИЗИЧЕСКОГО РАЗВИТИЯ ДЕТЕЙ 3 – 7 ЛЕТ</w:t>
      </w:r>
    </w:p>
    <w:p w:rsidR="003C2398" w:rsidRPr="009E20DB" w:rsidRDefault="00D14F0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Ушинский К. Д.Сочинения, т. 8. М., Изд – во АПН</w:t>
      </w:r>
      <w:r w:rsidR="003C2398" w:rsidRPr="009E20DB">
        <w:rPr>
          <w:rFonts w:eastAsia="Calibri"/>
          <w:sz w:val="28"/>
          <w:szCs w:val="28"/>
          <w:u w:val="single"/>
          <w:lang w:eastAsia="en-US"/>
        </w:rPr>
        <w:t xml:space="preserve"> РСФСР, 1950, с. 23.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Организм детей непрерывно развивается. Уровень и темпы его роста в разные периоды жизни неодинаковы. На протяжении первых семи лет жизни у ребенка не толь</w:t>
      </w:r>
      <w:r w:rsidRPr="009E20DB">
        <w:rPr>
          <w:rFonts w:eastAsia="Calibri"/>
          <w:sz w:val="28"/>
          <w:szCs w:val="28"/>
          <w:lang w:eastAsia="en-US"/>
        </w:rPr>
        <w:softHyphen/>
        <w:t>ко интенсивно увеличиваются все внутренние органы (легкие, сердце, печень, почки), но и совершенствуются их функции. Укрепляется опорно – двигательный аппарат: хря</w:t>
      </w:r>
      <w:r w:rsidRPr="009E20DB">
        <w:rPr>
          <w:rFonts w:eastAsia="Calibri"/>
          <w:sz w:val="28"/>
          <w:szCs w:val="28"/>
          <w:lang w:eastAsia="en-US"/>
        </w:rPr>
        <w:softHyphen/>
        <w:t>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усвоения разнообразных движений.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Большое значение для физического развития ребенка имеет опорно – двигательный аппарат. Он состоит из костей, связок и мышц. От правильного и своевременного его развития зависит успешное овладение разнообразными движениями.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Костная система.</w:t>
      </w:r>
      <w:r w:rsidR="00C464E0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Скелет человека выполняет опорную функцию, защищает внутренние органы от различных со</w:t>
      </w:r>
      <w:r w:rsidRPr="009E20DB">
        <w:rPr>
          <w:rFonts w:eastAsia="Calibri"/>
          <w:sz w:val="28"/>
          <w:szCs w:val="28"/>
          <w:lang w:eastAsia="en-US"/>
        </w:rPr>
        <w:softHyphen/>
        <w:t>трясений и ударов. Эту же функцию выполняет череп отно</w:t>
      </w:r>
      <w:r w:rsidRPr="009E20DB">
        <w:rPr>
          <w:rFonts w:eastAsia="Calibri"/>
          <w:sz w:val="28"/>
          <w:szCs w:val="28"/>
          <w:lang w:eastAsia="en-US"/>
        </w:rPr>
        <w:softHyphen/>
        <w:t>сительно мозга. В костной ткани ребенка содержится зна</w:t>
      </w:r>
      <w:r w:rsidRPr="009E20DB">
        <w:rPr>
          <w:rFonts w:eastAsia="Calibri"/>
          <w:sz w:val="28"/>
          <w:szCs w:val="28"/>
          <w:lang w:eastAsia="en-US"/>
        </w:rPr>
        <w:softHyphen/>
        <w:t xml:space="preserve">чительное количество воды и только 13% минеральных солей. </w:t>
      </w:r>
      <w:r w:rsidRPr="009E20DB">
        <w:rPr>
          <w:rFonts w:eastAsia="Calibri"/>
          <w:sz w:val="28"/>
          <w:szCs w:val="28"/>
          <w:lang w:eastAsia="en-US"/>
        </w:rPr>
        <w:lastRenderedPageBreak/>
        <w:t>Это придает костям эластичность и предохраняет их от переломов при частых падениях и ушибах.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Позвоночный столб дошкольника состоит в основном из хрящевой ткани. Поэтому он очень податлив и может легко подвергаться искривлениям, </w:t>
      </w:r>
      <w:r w:rsidR="00C464E0" w:rsidRPr="009E20DB">
        <w:rPr>
          <w:rFonts w:eastAsia="Calibri"/>
          <w:sz w:val="28"/>
          <w:szCs w:val="28"/>
          <w:lang w:eastAsia="en-US"/>
        </w:rPr>
        <w:t>например,</w:t>
      </w:r>
      <w:r w:rsidRPr="009E20DB">
        <w:rPr>
          <w:rFonts w:eastAsia="Calibri"/>
          <w:sz w:val="28"/>
          <w:szCs w:val="28"/>
          <w:lang w:eastAsia="en-US"/>
        </w:rPr>
        <w:t xml:space="preserve"> при непра</w:t>
      </w:r>
      <w:r w:rsidRPr="009E20DB">
        <w:rPr>
          <w:rFonts w:eastAsia="Calibri"/>
          <w:sz w:val="28"/>
          <w:szCs w:val="28"/>
          <w:lang w:eastAsia="en-US"/>
        </w:rPr>
        <w:softHyphen/>
        <w:t>вильном положении тела во время сидения за столом, если мебель не соответствует росту ребенка.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E20DB">
        <w:rPr>
          <w:rFonts w:eastAsia="Calibri"/>
          <w:sz w:val="28"/>
          <w:szCs w:val="28"/>
          <w:lang w:eastAsia="en-US"/>
        </w:rPr>
        <w:t>Умеренные по нагрузке и до</w:t>
      </w:r>
      <w:r w:rsidRPr="009E20DB">
        <w:rPr>
          <w:rFonts w:eastAsia="Calibri"/>
          <w:sz w:val="28"/>
          <w:szCs w:val="28"/>
          <w:lang w:eastAsia="en-US"/>
        </w:rPr>
        <w:softHyphen/>
        <w:t>ступные для данного возраста физические упражнения, стимулируют рост костей, способствуют их ук</w:t>
      </w:r>
      <w:r w:rsidRPr="009E20DB">
        <w:rPr>
          <w:rFonts w:eastAsia="Calibri"/>
          <w:sz w:val="28"/>
          <w:szCs w:val="28"/>
          <w:lang w:eastAsia="en-US"/>
        </w:rPr>
        <w:softHyphen/>
        <w:t>реплению. Особенно полезны</w:t>
      </w:r>
      <w:r w:rsidRPr="009E20DB">
        <w:rPr>
          <w:rFonts w:eastAsia="Calibri"/>
          <w:sz w:val="28"/>
          <w:szCs w:val="28"/>
        </w:rPr>
        <w:t xml:space="preserve"> упражнения в лазании, беге, прыжках и различные подвижные игры.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Мышечная система.</w:t>
      </w:r>
      <w:r w:rsidR="006D636D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У детей дошкольного возраста мышечная система развита еще очень слабо. Прежде всего у них развиваются и начинают функционировать крупные мышечные группы. Причем мышцы – сгибатели развиты несколько больше, чем разгибатели. Поэтому дети 3—4 лет довольно часто принимают</w:t>
      </w:r>
      <w:r w:rsidR="006D636D">
        <w:rPr>
          <w:rFonts w:eastAsia="Calibri"/>
          <w:sz w:val="28"/>
          <w:szCs w:val="28"/>
          <w:lang w:eastAsia="en-US"/>
        </w:rPr>
        <w:t xml:space="preserve"> неправильные позы — го</w:t>
      </w:r>
      <w:r w:rsidRPr="009E20DB">
        <w:rPr>
          <w:rFonts w:eastAsia="Calibri"/>
          <w:sz w:val="28"/>
          <w:szCs w:val="28"/>
          <w:lang w:eastAsia="en-US"/>
        </w:rPr>
        <w:t>лова опущена, плечи сведены вперед, спина сутулая.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 пяти годам у ребенка значительно увеличивается мышечная масса (особенно нижних конечностей), возрас</w:t>
      </w:r>
      <w:r w:rsidRPr="009E20DB">
        <w:rPr>
          <w:rFonts w:eastAsia="Calibri"/>
          <w:sz w:val="28"/>
          <w:szCs w:val="28"/>
          <w:lang w:eastAsia="en-US"/>
        </w:rPr>
        <w:softHyphen/>
        <w:t>тают сила и работоспособность мышц. Однако дети еще не способны к значительному мышечному напряжению и длительной физической работе.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Работа с попеременным напряжением и расслаблением мышц меньше утомляет ребенка по сравнению с той, кото</w:t>
      </w:r>
      <w:r w:rsidRPr="009E20DB">
        <w:rPr>
          <w:rFonts w:eastAsia="Calibri"/>
          <w:sz w:val="28"/>
          <w:szCs w:val="28"/>
          <w:lang w:eastAsia="en-US"/>
        </w:rPr>
        <w:softHyphen/>
        <w:t>рая требует статических усилий (удержание тела или отдельных его частей в определенном фиксированном по</w:t>
      </w:r>
      <w:r w:rsidRPr="009E20DB">
        <w:rPr>
          <w:rFonts w:eastAsia="Calibri"/>
          <w:sz w:val="28"/>
          <w:szCs w:val="28"/>
          <w:lang w:eastAsia="en-US"/>
        </w:rPr>
        <w:softHyphen/>
        <w:t xml:space="preserve">ложении). 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Динамическая работа способствует активному притоку крови не только к мышцам, но и костям, что обеспечивает их интенсивный рост. Дети, которые достаточно двигаются, как правило, лучше физически развиты по сравнению с малоподвижными.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Нормальное физическое развитие организма невозмож</w:t>
      </w:r>
      <w:r w:rsidRPr="009E20DB">
        <w:rPr>
          <w:rFonts w:eastAsia="Calibri"/>
          <w:sz w:val="28"/>
          <w:szCs w:val="28"/>
          <w:lang w:eastAsia="en-US"/>
        </w:rPr>
        <w:softHyphen/>
        <w:t>но без всестороннего ра</w:t>
      </w:r>
      <w:r w:rsidR="00470EF0">
        <w:rPr>
          <w:rFonts w:eastAsia="Calibri"/>
          <w:sz w:val="28"/>
          <w:szCs w:val="28"/>
          <w:lang w:eastAsia="en-US"/>
        </w:rPr>
        <w:t>звития мускулатуры. Однако наря</w:t>
      </w:r>
      <w:r w:rsidRPr="009E20DB">
        <w:rPr>
          <w:rFonts w:eastAsia="Calibri"/>
          <w:sz w:val="28"/>
          <w:szCs w:val="28"/>
          <w:lang w:eastAsia="en-US"/>
        </w:rPr>
        <w:t xml:space="preserve">ду с систематической </w:t>
      </w:r>
      <w:r w:rsidRPr="009E20DB">
        <w:rPr>
          <w:rFonts w:eastAsia="Calibri"/>
          <w:sz w:val="28"/>
          <w:szCs w:val="28"/>
          <w:lang w:eastAsia="en-US"/>
        </w:rPr>
        <w:lastRenderedPageBreak/>
        <w:t xml:space="preserve">тренировкой мышечного аппарата ребенка следует ограничивать для него </w:t>
      </w:r>
      <w:r w:rsidR="009D6048">
        <w:rPr>
          <w:rFonts w:eastAsia="Calibri"/>
          <w:sz w:val="28"/>
          <w:szCs w:val="28"/>
          <w:lang w:eastAsia="en-US"/>
        </w:rPr>
        <w:t>мышечные напря</w:t>
      </w:r>
      <w:r w:rsidRPr="009E20DB">
        <w:rPr>
          <w:rFonts w:eastAsia="Calibri"/>
          <w:sz w:val="28"/>
          <w:szCs w:val="28"/>
          <w:lang w:eastAsia="en-US"/>
        </w:rPr>
        <w:t>жения, связанные с дл</w:t>
      </w:r>
      <w:r w:rsidR="009D6048">
        <w:rPr>
          <w:rFonts w:eastAsia="Calibri"/>
          <w:sz w:val="28"/>
          <w:szCs w:val="28"/>
          <w:lang w:eastAsia="en-US"/>
        </w:rPr>
        <w:t>ительным сохранением неподвижно</w:t>
      </w:r>
      <w:r w:rsidRPr="009E20DB">
        <w:rPr>
          <w:rFonts w:eastAsia="Calibri"/>
          <w:sz w:val="28"/>
          <w:szCs w:val="28"/>
          <w:lang w:eastAsia="en-US"/>
        </w:rPr>
        <w:t>го положения туловища. Учитывая быструю утомляемость мышц у дошкольников, нужно избегать чрезмерных физи</w:t>
      </w:r>
      <w:r w:rsidRPr="009E20DB">
        <w:rPr>
          <w:rFonts w:eastAsia="Calibri"/>
          <w:sz w:val="28"/>
          <w:szCs w:val="28"/>
          <w:lang w:eastAsia="en-US"/>
        </w:rPr>
        <w:softHyphen/>
        <w:t>ческих усилий при выполнении упражнений и во время подвижных игр.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Дыхательная система.</w:t>
      </w:r>
      <w:r w:rsidR="008B46EE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Отличительной особенностью детей в этом возрасте является преобладание поверхност</w:t>
      </w:r>
      <w:r w:rsidRPr="009E20DB">
        <w:rPr>
          <w:rFonts w:eastAsia="Calibri"/>
          <w:sz w:val="28"/>
          <w:szCs w:val="28"/>
          <w:lang w:eastAsia="en-US"/>
        </w:rPr>
        <w:softHyphen/>
        <w:t>ного дыхания. К седьмому году жизни в основном закан</w:t>
      </w:r>
      <w:r w:rsidRPr="009E20DB">
        <w:rPr>
          <w:rFonts w:eastAsia="Calibri"/>
          <w:sz w:val="28"/>
          <w:szCs w:val="28"/>
          <w:lang w:eastAsia="en-US"/>
        </w:rPr>
        <w:softHyphen/>
        <w:t>чивается процесс формирования тканей легких и дыхатель</w:t>
      </w:r>
      <w:r w:rsidRPr="009E20DB">
        <w:rPr>
          <w:rFonts w:eastAsia="Calibri"/>
          <w:sz w:val="28"/>
          <w:szCs w:val="28"/>
          <w:lang w:eastAsia="en-US"/>
        </w:rPr>
        <w:softHyphen/>
        <w:t>ных путей.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Однако развитие легких в этом возрасте еще полностью не закончено: носовые ходы, трахеи и бронхи сравнительно узки, что затрудняет поступление воздуха в легкие, грудная клетка ребенка как бы приподнята, и ребра не могут опускаться на выдохе так низко, как у взрослого. Поэтому дети не в состоянии делать глубоких вдохов. Вот почему частота их дыхания значительно превышает ча</w:t>
      </w:r>
      <w:r w:rsidR="008B46EE">
        <w:rPr>
          <w:rFonts w:eastAsia="Calibri"/>
          <w:sz w:val="28"/>
          <w:szCs w:val="28"/>
          <w:lang w:eastAsia="en-US"/>
        </w:rPr>
        <w:t>стоту дыха</w:t>
      </w:r>
      <w:r w:rsidRPr="009E20DB">
        <w:rPr>
          <w:rFonts w:eastAsia="Calibri"/>
          <w:sz w:val="28"/>
          <w:szCs w:val="28"/>
          <w:lang w:eastAsia="en-US"/>
        </w:rPr>
        <w:t>ния взрослых.</w:t>
      </w:r>
    </w:p>
    <w:p w:rsidR="003C2398" w:rsidRPr="009E20DB" w:rsidRDefault="003C2398" w:rsidP="00496AA0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Частота дыхания за минуту</w:t>
      </w:r>
      <w:r w:rsidR="00496AA0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(количество раз)</w:t>
      </w:r>
    </w:p>
    <w:tbl>
      <w:tblPr>
        <w:tblW w:w="4973" w:type="dxa"/>
        <w:jc w:val="center"/>
        <w:tblInd w:w="-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1123"/>
        <w:gridCol w:w="957"/>
        <w:gridCol w:w="1033"/>
        <w:gridCol w:w="912"/>
      </w:tblGrid>
      <w:tr w:rsidR="003C2398" w:rsidRPr="009E20DB" w:rsidTr="00AC6BE4">
        <w:trPr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b/>
                <w:sz w:val="28"/>
                <w:szCs w:val="28"/>
                <w:lang w:eastAsia="en-US"/>
              </w:rPr>
              <w:t>3 года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496AA0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3C2398" w:rsidRPr="009E20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b/>
                <w:sz w:val="28"/>
                <w:szCs w:val="28"/>
                <w:lang w:eastAsia="en-US"/>
              </w:rPr>
              <w:t>5 лет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b/>
                <w:sz w:val="28"/>
                <w:szCs w:val="28"/>
                <w:lang w:eastAsia="en-US"/>
              </w:rPr>
              <w:t>6 лет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b/>
                <w:sz w:val="28"/>
                <w:szCs w:val="28"/>
                <w:lang w:eastAsia="en-US"/>
              </w:rPr>
              <w:t>7 лет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C2398" w:rsidRPr="009E20DB" w:rsidTr="00AC6BE4">
        <w:trPr>
          <w:jc w:val="center"/>
        </w:trPr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sz w:val="28"/>
                <w:szCs w:val="28"/>
                <w:lang w:eastAsia="en-US"/>
              </w:rPr>
              <w:t>30—20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sz w:val="28"/>
                <w:szCs w:val="28"/>
                <w:lang w:eastAsia="en-US"/>
              </w:rPr>
              <w:t>30—20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sz w:val="28"/>
                <w:szCs w:val="28"/>
                <w:lang w:eastAsia="en-US"/>
              </w:rPr>
              <w:t>30—20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sz w:val="28"/>
                <w:szCs w:val="28"/>
                <w:lang w:eastAsia="en-US"/>
              </w:rPr>
              <w:t>25—20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20DB">
              <w:rPr>
                <w:rFonts w:eastAsia="Calibri"/>
                <w:sz w:val="28"/>
                <w:szCs w:val="28"/>
                <w:lang w:eastAsia="en-US"/>
              </w:rPr>
              <w:t>20—18</w:t>
            </w:r>
          </w:p>
          <w:p w:rsidR="003C2398" w:rsidRPr="009E20DB" w:rsidRDefault="003C2398" w:rsidP="00496AA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У дошкольников через легкие протекает значительно большее количество крови, чем у взрослых. Это позволяет удовлетворить потребнос</w:t>
      </w:r>
      <w:r w:rsidR="00DD7FE0">
        <w:rPr>
          <w:rFonts w:eastAsia="Calibri"/>
          <w:sz w:val="28"/>
          <w:szCs w:val="28"/>
          <w:lang w:eastAsia="en-US"/>
        </w:rPr>
        <w:t>ть детского организма в кислоро</w:t>
      </w:r>
      <w:r w:rsidRPr="009E20DB">
        <w:rPr>
          <w:rFonts w:eastAsia="Calibri"/>
          <w:sz w:val="28"/>
          <w:szCs w:val="28"/>
          <w:lang w:eastAsia="en-US"/>
        </w:rPr>
        <w:t>де, вызываемую интенсивным обменом веществ. Повышен</w:t>
      </w:r>
      <w:r w:rsidRPr="009E20DB">
        <w:rPr>
          <w:rFonts w:eastAsia="Calibri"/>
          <w:sz w:val="28"/>
          <w:szCs w:val="28"/>
          <w:lang w:eastAsia="en-US"/>
        </w:rPr>
        <w:softHyphen/>
        <w:t>ная потребность детского</w:t>
      </w:r>
      <w:r w:rsidR="0068080C">
        <w:rPr>
          <w:rFonts w:eastAsia="Calibri"/>
          <w:sz w:val="28"/>
          <w:szCs w:val="28"/>
          <w:lang w:eastAsia="en-US"/>
        </w:rPr>
        <w:t xml:space="preserve"> организма в кислороде при физи</w:t>
      </w:r>
      <w:r w:rsidRPr="009E20DB">
        <w:rPr>
          <w:rFonts w:eastAsia="Calibri"/>
          <w:sz w:val="28"/>
          <w:szCs w:val="28"/>
          <w:lang w:eastAsia="en-US"/>
        </w:rPr>
        <w:t>ческой нагрузке удовлетворяется в основном за счет часто</w:t>
      </w:r>
      <w:r w:rsidRPr="009E20DB">
        <w:rPr>
          <w:rFonts w:eastAsia="Calibri"/>
          <w:sz w:val="28"/>
          <w:szCs w:val="28"/>
          <w:lang w:eastAsia="en-US"/>
        </w:rPr>
        <w:softHyphen/>
        <w:t>ты дыхания и в меньшей мере — изменения его глубины.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 трехлетнего возра</w:t>
      </w:r>
      <w:r w:rsidR="0068080C">
        <w:rPr>
          <w:rFonts w:eastAsia="Calibri"/>
          <w:sz w:val="28"/>
          <w:szCs w:val="28"/>
          <w:lang w:eastAsia="en-US"/>
        </w:rPr>
        <w:t>ста ребенка следует приучать ды</w:t>
      </w:r>
      <w:r w:rsidRPr="009E20DB">
        <w:rPr>
          <w:rFonts w:eastAsia="Calibri"/>
          <w:sz w:val="28"/>
          <w:szCs w:val="28"/>
          <w:lang w:eastAsia="en-US"/>
        </w:rPr>
        <w:t>шать через нос. При таком дыхании воздух, прежде чем попасть в легкие, проходит через узкие носовые ходы, где очищается от пыли, микр</w:t>
      </w:r>
      <w:r w:rsidR="0068080C">
        <w:rPr>
          <w:rFonts w:eastAsia="Calibri"/>
          <w:sz w:val="28"/>
          <w:szCs w:val="28"/>
          <w:lang w:eastAsia="en-US"/>
        </w:rPr>
        <w:t>обов, а также согревается и ув</w:t>
      </w:r>
      <w:r w:rsidRPr="009E20DB">
        <w:rPr>
          <w:rFonts w:eastAsia="Calibri"/>
          <w:sz w:val="28"/>
          <w:szCs w:val="28"/>
          <w:lang w:eastAsia="en-US"/>
        </w:rPr>
        <w:t>лажняется. Этого не происходит при дыхании через рот.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lastRenderedPageBreak/>
        <w:t>Учитывая особенности дыхательной системы дошколь</w:t>
      </w:r>
      <w:r w:rsidRPr="009E20DB">
        <w:rPr>
          <w:rFonts w:eastAsia="Calibri"/>
          <w:sz w:val="28"/>
          <w:szCs w:val="28"/>
          <w:lang w:eastAsia="en-US"/>
        </w:rPr>
        <w:softHyphen/>
        <w:t>ников, необходимо, чтобы они как можно больше находи</w:t>
      </w:r>
      <w:r w:rsidRPr="009E20DB">
        <w:rPr>
          <w:rFonts w:eastAsia="Calibri"/>
          <w:sz w:val="28"/>
          <w:szCs w:val="28"/>
          <w:lang w:eastAsia="en-US"/>
        </w:rPr>
        <w:softHyphen/>
        <w:t>лись на свежем воздухе. Полезны также упражнения, способствующие разви</w:t>
      </w:r>
      <w:r w:rsidR="0094209D">
        <w:rPr>
          <w:rFonts w:eastAsia="Calibri"/>
          <w:sz w:val="28"/>
          <w:szCs w:val="28"/>
          <w:lang w:eastAsia="en-US"/>
        </w:rPr>
        <w:t>тию дыхательного аппарата: ходь</w:t>
      </w:r>
      <w:r w:rsidRPr="009E20DB">
        <w:rPr>
          <w:rFonts w:eastAsia="Calibri"/>
          <w:sz w:val="28"/>
          <w:szCs w:val="28"/>
          <w:lang w:eastAsia="en-US"/>
        </w:rPr>
        <w:t>ба, бег, прыжки, передвижение на лыжах и коньках, пла</w:t>
      </w:r>
      <w:r w:rsidRPr="009E20DB">
        <w:rPr>
          <w:rFonts w:eastAsia="Calibri"/>
          <w:sz w:val="28"/>
          <w:szCs w:val="28"/>
          <w:lang w:eastAsia="en-US"/>
        </w:rPr>
        <w:softHyphen/>
        <w:t>вание и др.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Сердечно – сосудистая система.</w:t>
      </w:r>
      <w:r w:rsidRPr="009E20DB">
        <w:rPr>
          <w:rFonts w:eastAsia="Calibri"/>
          <w:sz w:val="28"/>
          <w:szCs w:val="28"/>
          <w:lang w:eastAsia="en-US"/>
        </w:rPr>
        <w:t xml:space="preserve"> Сердечно – сосудистая система у дошкольников хорошо приспособлена к требова</w:t>
      </w:r>
      <w:r w:rsidRPr="009E20DB">
        <w:rPr>
          <w:rFonts w:eastAsia="Calibri"/>
          <w:sz w:val="28"/>
          <w:szCs w:val="28"/>
          <w:lang w:eastAsia="en-US"/>
        </w:rPr>
        <w:softHyphen/>
        <w:t>ниям растущего организма. Сосуды у ребенка шире, чем у взрослых, и кровь по ним течет значительно быстрее. Детское сердце обладает большей жизнеспособностью, потому что оно еще не перенесло различных болезней и лучше питается, благодаря широкому просвету сосудов.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 младшем дошкольном возрасте частота сердечных сокращений колеблется в пределах 85—105 уд. в 1 мин. Пульс изменяется в зависимости от физиологического состояния организма: во время сна уменьшается, а в период бодрствования (ос</w:t>
      </w:r>
      <w:r w:rsidR="00824ACD">
        <w:rPr>
          <w:rFonts w:eastAsia="Calibri"/>
          <w:sz w:val="28"/>
          <w:szCs w:val="28"/>
          <w:lang w:eastAsia="en-US"/>
        </w:rPr>
        <w:t>обенно при эмоциональном возбуж</w:t>
      </w:r>
      <w:r w:rsidRPr="009E20DB">
        <w:rPr>
          <w:rFonts w:eastAsia="Calibri"/>
          <w:sz w:val="28"/>
          <w:szCs w:val="28"/>
          <w:lang w:eastAsia="en-US"/>
        </w:rPr>
        <w:t>дении) учащается. В старшем дошкольном возрасте (6—7 лет) пульс становится более устойчивым и достигает 78 – 99 уд. в 1 мин. Прич</w:t>
      </w:r>
      <w:r w:rsidR="003860B2">
        <w:rPr>
          <w:rFonts w:eastAsia="Calibri"/>
          <w:sz w:val="28"/>
          <w:szCs w:val="28"/>
          <w:lang w:eastAsia="en-US"/>
        </w:rPr>
        <w:t>ем у девочек на 5—7 ударов боль</w:t>
      </w:r>
      <w:r w:rsidRPr="009E20DB">
        <w:rPr>
          <w:rFonts w:eastAsia="Calibri"/>
          <w:sz w:val="28"/>
          <w:szCs w:val="28"/>
          <w:lang w:eastAsia="en-US"/>
        </w:rPr>
        <w:t>ше, чем у мальчиков.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 целью контроля за физической нагрузкой во время гимнастических упражнений, подвижных игр, упражнений спортивного характера необходимо периодически фикси</w:t>
      </w:r>
      <w:r w:rsidRPr="009E20DB">
        <w:rPr>
          <w:rFonts w:eastAsia="Calibri"/>
          <w:sz w:val="28"/>
          <w:szCs w:val="28"/>
          <w:lang w:eastAsia="en-US"/>
        </w:rPr>
        <w:softHyphen/>
        <w:t>ровать частоту сердечн</w:t>
      </w:r>
      <w:r w:rsidR="003860B2">
        <w:rPr>
          <w:rFonts w:eastAsia="Calibri"/>
          <w:sz w:val="28"/>
          <w:szCs w:val="28"/>
          <w:lang w:eastAsia="en-US"/>
        </w:rPr>
        <w:t>ых сокращений сразу же после вы</w:t>
      </w:r>
      <w:r w:rsidRPr="009E20DB">
        <w:rPr>
          <w:rFonts w:eastAsia="Calibri"/>
          <w:sz w:val="28"/>
          <w:szCs w:val="28"/>
          <w:lang w:eastAsia="en-US"/>
        </w:rPr>
        <w:t>полнения двигательных действий. Для этого на лучевую артерию (верхняя часть кисти) накладывают пальцы и по колебаниям ее стенки подсчитывают пульс в течение 10 с (время фиксируется по секундной стрелке часов). Затем полученную цифру умножают на 6 и узнают количество сокращений сердца за 1 мин.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Нагрузка считается оптимальной, если частота пульса не превышает 150—180% по сравнению с исходными дан</w:t>
      </w:r>
      <w:r w:rsidRPr="009E20DB">
        <w:rPr>
          <w:rFonts w:eastAsia="Calibri"/>
          <w:sz w:val="28"/>
          <w:szCs w:val="28"/>
          <w:lang w:eastAsia="en-US"/>
        </w:rPr>
        <w:softHyphen/>
        <w:t>ными. В том случае, когд</w:t>
      </w:r>
      <w:r w:rsidR="003860B2">
        <w:rPr>
          <w:rFonts w:eastAsia="Calibri"/>
          <w:sz w:val="28"/>
          <w:szCs w:val="28"/>
          <w:lang w:eastAsia="en-US"/>
        </w:rPr>
        <w:t>а показатели пульса выше указан</w:t>
      </w:r>
      <w:r w:rsidRPr="009E20DB">
        <w:rPr>
          <w:rFonts w:eastAsia="Calibri"/>
          <w:sz w:val="28"/>
          <w:szCs w:val="28"/>
          <w:lang w:eastAsia="en-US"/>
        </w:rPr>
        <w:t xml:space="preserve">ной нормы, физическую нагрузку следует </w:t>
      </w:r>
      <w:r w:rsidRPr="009E20DB">
        <w:rPr>
          <w:rFonts w:eastAsia="Calibri"/>
          <w:sz w:val="28"/>
          <w:szCs w:val="28"/>
          <w:lang w:eastAsia="en-US"/>
        </w:rPr>
        <w:lastRenderedPageBreak/>
        <w:t>снизить (умень</w:t>
      </w:r>
      <w:r w:rsidRPr="009E20DB">
        <w:rPr>
          <w:rFonts w:eastAsia="Calibri"/>
          <w:sz w:val="28"/>
          <w:szCs w:val="28"/>
          <w:lang w:eastAsia="en-US"/>
        </w:rPr>
        <w:softHyphen/>
        <w:t>шить количество повторений упражнений, продолжитель</w:t>
      </w:r>
      <w:r w:rsidRPr="009E20DB">
        <w:rPr>
          <w:rFonts w:eastAsia="Calibri"/>
          <w:sz w:val="28"/>
          <w:szCs w:val="28"/>
          <w:lang w:eastAsia="en-US"/>
        </w:rPr>
        <w:softHyphen/>
        <w:t>ность подвижных игр и т. п.).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Артериальное давление у детей до 7 лет почти не изме</w:t>
      </w:r>
      <w:r w:rsidRPr="009E20DB">
        <w:rPr>
          <w:rFonts w:eastAsia="Calibri"/>
          <w:sz w:val="28"/>
          <w:szCs w:val="28"/>
          <w:lang w:eastAsia="en-US"/>
        </w:rPr>
        <w:softHyphen/>
        <w:t>няется: в 3—4 года оно составляет 96/58 мм рт. ст. в 5—6 лет — 98/60 мм рт. ст.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Сердце у дошкольников очень возбудимо. С одной сто</w:t>
      </w:r>
      <w:r w:rsidRPr="009E20DB">
        <w:rPr>
          <w:rFonts w:eastAsia="Calibri"/>
          <w:sz w:val="28"/>
          <w:szCs w:val="28"/>
          <w:lang w:eastAsia="en-US"/>
        </w:rPr>
        <w:softHyphen/>
        <w:t>роны, оно обладает спос</w:t>
      </w:r>
      <w:r w:rsidR="003860B2">
        <w:rPr>
          <w:rFonts w:eastAsia="Calibri"/>
          <w:sz w:val="28"/>
          <w:szCs w:val="28"/>
          <w:lang w:eastAsia="en-US"/>
        </w:rPr>
        <w:t>обностью быстро приспосабливать</w:t>
      </w:r>
      <w:r w:rsidRPr="009E20DB">
        <w:rPr>
          <w:rFonts w:eastAsia="Calibri"/>
          <w:sz w:val="28"/>
          <w:szCs w:val="28"/>
          <w:lang w:eastAsia="en-US"/>
        </w:rPr>
        <w:t>ся к физической нагрузк</w:t>
      </w:r>
      <w:r w:rsidR="003860B2">
        <w:rPr>
          <w:rFonts w:eastAsia="Calibri"/>
          <w:sz w:val="28"/>
          <w:szCs w:val="28"/>
          <w:lang w:eastAsia="en-US"/>
        </w:rPr>
        <w:t>е и восстанавливать свою работо</w:t>
      </w:r>
      <w:r w:rsidRPr="009E20DB">
        <w:rPr>
          <w:rFonts w:eastAsia="Calibri"/>
          <w:sz w:val="28"/>
          <w:szCs w:val="28"/>
          <w:lang w:eastAsia="en-US"/>
        </w:rPr>
        <w:t>способность, с другой — деятельность его неустойчива. Под влиянием многих незначительных причин ритм сердечных сокращений может нарушаться (резкие колебания пульса, понижение кровяного давления). Под влиянием различных эмоций (положительных и отрицательных) изменяются тонус сосудов, артериальное давление, частота и сила сердечных сокращений. Все это объясняется несовершенст</w:t>
      </w:r>
      <w:r w:rsidRPr="009E20DB">
        <w:rPr>
          <w:rFonts w:eastAsia="Calibri"/>
          <w:sz w:val="28"/>
          <w:szCs w:val="28"/>
          <w:lang w:eastAsia="en-US"/>
        </w:rPr>
        <w:softHyphen/>
        <w:t>вом регуляторного апп</w:t>
      </w:r>
      <w:r w:rsidR="003860B2">
        <w:rPr>
          <w:rFonts w:eastAsia="Calibri"/>
          <w:sz w:val="28"/>
          <w:szCs w:val="28"/>
          <w:lang w:eastAsia="en-US"/>
        </w:rPr>
        <w:t>арата, несформированным механиз</w:t>
      </w:r>
      <w:r w:rsidRPr="009E20DB">
        <w:rPr>
          <w:rFonts w:eastAsia="Calibri"/>
          <w:sz w:val="28"/>
          <w:szCs w:val="28"/>
          <w:lang w:eastAsia="en-US"/>
        </w:rPr>
        <w:t>мом условно - рефлекторных влияний на сердечно – сосудис</w:t>
      </w:r>
      <w:r w:rsidRPr="009E20DB">
        <w:rPr>
          <w:rFonts w:eastAsia="Calibri"/>
          <w:sz w:val="28"/>
          <w:szCs w:val="28"/>
          <w:lang w:eastAsia="en-US"/>
        </w:rPr>
        <w:softHyphen/>
        <w:t>тую систему.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Продолжительные физические и психические напряже</w:t>
      </w:r>
      <w:r w:rsidRPr="009E20DB">
        <w:rPr>
          <w:rFonts w:eastAsia="Calibri"/>
          <w:sz w:val="28"/>
          <w:szCs w:val="28"/>
          <w:lang w:eastAsia="en-US"/>
        </w:rPr>
        <w:softHyphen/>
        <w:t>ния могут отрицательно сказаться на деятельности сердца и привести к нарушению сердечной деятельности. Поэтому необходимо соблюдать большую осторожность при дозировании физической нагрузки на организм ребенка. Систе</w:t>
      </w:r>
      <w:r w:rsidRPr="009E20DB">
        <w:rPr>
          <w:rFonts w:eastAsia="Calibri"/>
          <w:sz w:val="28"/>
          <w:szCs w:val="28"/>
          <w:lang w:eastAsia="en-US"/>
        </w:rPr>
        <w:softHyphen/>
        <w:t>матические занятия физическими упражнениями, правиль</w:t>
      </w:r>
      <w:r w:rsidRPr="009E20DB">
        <w:rPr>
          <w:rFonts w:eastAsia="Calibri"/>
          <w:sz w:val="28"/>
          <w:szCs w:val="28"/>
          <w:lang w:eastAsia="en-US"/>
        </w:rPr>
        <w:softHyphen/>
        <w:t>но организованные и проведенные подвижные игры, по</w:t>
      </w:r>
      <w:r w:rsidRPr="009E20DB">
        <w:rPr>
          <w:rFonts w:eastAsia="Calibri"/>
          <w:sz w:val="28"/>
          <w:szCs w:val="28"/>
          <w:lang w:eastAsia="en-US"/>
        </w:rPr>
        <w:softHyphen/>
        <w:t>сильная физическая нагрузка способствуют тренировке сердечно – сосудистой системы и укрепляют её.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Нервная система.</w:t>
      </w:r>
      <w:r w:rsidR="003860B2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Все процессы в организме направля</w:t>
      </w:r>
      <w:r w:rsidRPr="009E20DB">
        <w:rPr>
          <w:rFonts w:eastAsia="Calibri"/>
          <w:sz w:val="28"/>
          <w:szCs w:val="28"/>
          <w:lang w:eastAsia="en-US"/>
        </w:rPr>
        <w:softHyphen/>
        <w:t>ются и контролируются центральной нервной системой. Головной мозг – высший отдел центральной нервной си</w:t>
      </w:r>
      <w:r w:rsidRPr="009E20DB">
        <w:rPr>
          <w:rFonts w:eastAsia="Calibri"/>
          <w:sz w:val="28"/>
          <w:szCs w:val="28"/>
          <w:lang w:eastAsia="en-US"/>
        </w:rPr>
        <w:softHyphen/>
        <w:t>стемы — руководит работой всех органов и систем организ</w:t>
      </w:r>
      <w:r w:rsidRPr="009E20DB">
        <w:rPr>
          <w:rFonts w:eastAsia="Calibri"/>
          <w:sz w:val="28"/>
          <w:szCs w:val="28"/>
          <w:lang w:eastAsia="en-US"/>
        </w:rPr>
        <w:softHyphen/>
        <w:t>ма человека, благодаря чему осуществляется связь с внешней средой.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Основная дифференцировка нервных клеток происхо</w:t>
      </w:r>
      <w:r w:rsidRPr="009E20DB">
        <w:rPr>
          <w:rFonts w:eastAsia="Calibri"/>
          <w:sz w:val="28"/>
          <w:szCs w:val="28"/>
          <w:lang w:eastAsia="en-US"/>
        </w:rPr>
        <w:softHyphen/>
        <w:t>дит до 3 лет и к концу дошкольного возраста почти закан</w:t>
      </w:r>
      <w:r w:rsidRPr="009E20DB">
        <w:rPr>
          <w:rFonts w:eastAsia="Calibri"/>
          <w:sz w:val="28"/>
          <w:szCs w:val="28"/>
          <w:lang w:eastAsia="en-US"/>
        </w:rPr>
        <w:softHyphen/>
        <w:t xml:space="preserve">чивается. В соответствии с физиологическим учением И.П. Павлова процесс сложного приспособления </w:t>
      </w:r>
      <w:r w:rsidRPr="009E20DB">
        <w:rPr>
          <w:rFonts w:eastAsia="Calibri"/>
          <w:sz w:val="28"/>
          <w:szCs w:val="28"/>
          <w:lang w:eastAsia="en-US"/>
        </w:rPr>
        <w:lastRenderedPageBreak/>
        <w:t>организ</w:t>
      </w:r>
      <w:r w:rsidRPr="009E20DB">
        <w:rPr>
          <w:rFonts w:eastAsia="Calibri"/>
          <w:sz w:val="28"/>
          <w:szCs w:val="28"/>
          <w:lang w:eastAsia="en-US"/>
        </w:rPr>
        <w:softHyphen/>
        <w:t>ма к внешней среде осуществляется корой головного моз</w:t>
      </w:r>
      <w:r w:rsidRPr="009E20DB">
        <w:rPr>
          <w:rFonts w:eastAsia="Calibri"/>
          <w:sz w:val="28"/>
          <w:szCs w:val="28"/>
          <w:lang w:eastAsia="en-US"/>
        </w:rPr>
        <w:softHyphen/>
        <w:t xml:space="preserve">га, прежде всего через </w:t>
      </w:r>
      <w:r w:rsidR="003860B2" w:rsidRPr="009E20DB">
        <w:rPr>
          <w:rFonts w:eastAsia="Calibri"/>
          <w:sz w:val="28"/>
          <w:szCs w:val="28"/>
          <w:lang w:eastAsia="en-US"/>
        </w:rPr>
        <w:t>условно рефлекторную</w:t>
      </w:r>
      <w:r w:rsidRPr="009E20DB">
        <w:rPr>
          <w:rFonts w:eastAsia="Calibri"/>
          <w:sz w:val="28"/>
          <w:szCs w:val="28"/>
          <w:lang w:eastAsia="en-US"/>
        </w:rPr>
        <w:t xml:space="preserve"> деятельность.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Основной формой проявления деятельности высшей нервной системы является рефлекс – ответная реакция на раздражитель. Первую группу рефлекторных реакций составляют безусловные (врожденные) рефлексы. У детей это прежде всего пищевой, защитный и ориентировочный. Они обеспечивают ребенку примитивное приспособление к окружающей среде.</w:t>
      </w:r>
    </w:p>
    <w:p w:rsidR="003C2398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На основе безусловных рефлексов формируются более совершенные реакции –</w:t>
      </w:r>
      <w:r w:rsidR="007E7248">
        <w:rPr>
          <w:rFonts w:eastAsia="Calibri"/>
          <w:sz w:val="28"/>
          <w:szCs w:val="28"/>
          <w:lang w:eastAsia="en-US"/>
        </w:rPr>
        <w:t xml:space="preserve"> так называемые условные рефлек</w:t>
      </w:r>
      <w:r w:rsidRPr="009E20DB">
        <w:rPr>
          <w:rFonts w:eastAsia="Calibri"/>
          <w:sz w:val="28"/>
          <w:szCs w:val="28"/>
          <w:lang w:eastAsia="en-US"/>
        </w:rPr>
        <w:t>сы. В процессе взаимодействия с внешней средой у ребенка вырабатываются умения и навыки, которые являются звеньями усло</w:t>
      </w:r>
      <w:r w:rsidR="007E7248">
        <w:rPr>
          <w:rFonts w:eastAsia="Calibri"/>
          <w:sz w:val="28"/>
          <w:szCs w:val="28"/>
          <w:lang w:eastAsia="en-US"/>
        </w:rPr>
        <w:t>вных рефлексов. Поэтому формиро</w:t>
      </w:r>
      <w:r w:rsidRPr="009E20DB">
        <w:rPr>
          <w:rFonts w:eastAsia="Calibri"/>
          <w:sz w:val="28"/>
          <w:szCs w:val="28"/>
          <w:lang w:eastAsia="en-US"/>
        </w:rPr>
        <w:t>вание у детей новых дви</w:t>
      </w:r>
      <w:r w:rsidR="007E7248">
        <w:rPr>
          <w:rFonts w:eastAsia="Calibri"/>
          <w:sz w:val="28"/>
          <w:szCs w:val="28"/>
          <w:lang w:eastAsia="en-US"/>
        </w:rPr>
        <w:t>гательных навыков рассматривает</w:t>
      </w:r>
      <w:r w:rsidRPr="009E20DB">
        <w:rPr>
          <w:rFonts w:eastAsia="Calibri"/>
          <w:sz w:val="28"/>
          <w:szCs w:val="28"/>
          <w:lang w:eastAsia="en-US"/>
        </w:rPr>
        <w:t>ся как создание более сложных условных рефлексов на основе уже имеющихся.</w:t>
      </w:r>
    </w:p>
    <w:p w:rsidR="00894121" w:rsidRPr="009E20DB" w:rsidRDefault="00894121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2398" w:rsidRPr="009E20DB" w:rsidRDefault="003C2398" w:rsidP="00894121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ПЛАНИРУЕМЫЕ РЕЗУЛЬТАТЫ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Вторая младшая группа (от 3 до 4 лет)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 концу года дети могут: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Ходить прямо, не шаркая ногами, сохраняя заданное воспитателем направление; выполнять задания воспитателя: остановиться, присесть, повернуться.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Бегать, сохраняя равновесие, изменяя направление, темп бега в соответствии с указанием воспитателя.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Сохранять равновесие при ходьбе и беге по ограниченной плоскости, перешагивая через предметы.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Ползать на четвереньках, лазать по лесенке – стремянке, гимнастической стенке произвольным способом.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Энергично отталкиваться в прыжках на двух ногах, прыгать в длину с места не менее на 40 см.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Катать мяч в заданном направлении </w:t>
      </w:r>
      <w:r w:rsidR="00894121">
        <w:rPr>
          <w:rFonts w:eastAsia="Calibri"/>
          <w:sz w:val="28"/>
          <w:szCs w:val="28"/>
          <w:lang w:eastAsia="en-US"/>
        </w:rPr>
        <w:t>с расстояния</w:t>
      </w:r>
      <w:r w:rsidRPr="009E20DB">
        <w:rPr>
          <w:rFonts w:eastAsia="Calibri"/>
          <w:sz w:val="28"/>
          <w:szCs w:val="28"/>
          <w:lang w:eastAsia="en-US"/>
        </w:rPr>
        <w:t xml:space="preserve"> 1.5 м, бросать мяч двумя руками от груди, из-за головы; ударять мячом об пол, бросать его вверх 2-3 </w:t>
      </w:r>
      <w:r w:rsidRPr="009E20DB">
        <w:rPr>
          <w:rFonts w:eastAsia="Calibri"/>
          <w:sz w:val="28"/>
          <w:szCs w:val="28"/>
          <w:lang w:eastAsia="en-US"/>
        </w:rPr>
        <w:lastRenderedPageBreak/>
        <w:t>рза подряд и ловить; метать предметы правой левой рукой на расстояние не менее 5 м.</w:t>
      </w:r>
    </w:p>
    <w:p w:rsidR="003C2398" w:rsidRPr="009E20DB" w:rsidRDefault="003C2398" w:rsidP="00AC5960">
      <w:pPr>
        <w:numPr>
          <w:ilvl w:val="0"/>
          <w:numId w:val="45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движения, проявляя элементы творчества и фантазии.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Средняя группа (от 4 до 5 лет)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 концу года дети могут: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Ходить и бегать, соблюдая правильную технику движений.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Лазать по гимнастической стенке, не пропуская реек, перелезая с одного пролета на другой; ползать разными способами: опираясь на кисти рук, колени и </w:t>
      </w:r>
      <w:r w:rsidR="00EA1B34" w:rsidRPr="009E20DB">
        <w:rPr>
          <w:rFonts w:eastAsia="Calibri"/>
          <w:sz w:val="28"/>
          <w:szCs w:val="28"/>
          <w:lang w:eastAsia="en-US"/>
        </w:rPr>
        <w:t>пальцы ног</w:t>
      </w:r>
      <w:r w:rsidRPr="009E20DB">
        <w:rPr>
          <w:rFonts w:eastAsia="Calibri"/>
          <w:sz w:val="28"/>
          <w:szCs w:val="28"/>
          <w:lang w:eastAsia="en-US"/>
        </w:rPr>
        <w:t>, на стопы и ладони; на животе, подтягиваясь руками.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Принимать правильное исходное положение в прыжках с места, мягко приземлятся, прыгать в длину с места на расстояние не менее 70 см.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Ловить мяч кистями рук с расстояния до 1,5 м; принимать правильное и.</w:t>
      </w:r>
      <w:r w:rsidR="00EA1B34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п.</w:t>
      </w:r>
      <w:r w:rsidR="00EA1B34">
        <w:rPr>
          <w:rFonts w:eastAsia="Calibri"/>
          <w:sz w:val="28"/>
          <w:szCs w:val="28"/>
          <w:lang w:eastAsia="en-US"/>
        </w:rPr>
        <w:t xml:space="preserve"> </w:t>
      </w:r>
      <w:r w:rsidRPr="009E20DB">
        <w:rPr>
          <w:rFonts w:eastAsia="Calibri"/>
          <w:sz w:val="28"/>
          <w:szCs w:val="28"/>
          <w:lang w:eastAsia="en-US"/>
        </w:rPr>
        <w:t>при метании, метать предметы разными способами правой и левой рукой; отбивать мяч о пол не менее пяти раз подряд.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упражнения на статическое и динамическое равновесие.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Строиться в колонну по одному, парами, в круг, шеренгу.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Скользить самостоятельно по ледяным дорожкам 5 м.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Ходить на лыжах скользящим шагом на расстоянии </w:t>
      </w:r>
      <w:r w:rsidR="00EA1B34" w:rsidRPr="009E20DB">
        <w:rPr>
          <w:rFonts w:eastAsia="Calibri"/>
          <w:sz w:val="28"/>
          <w:szCs w:val="28"/>
          <w:lang w:eastAsia="en-US"/>
        </w:rPr>
        <w:t>500,</w:t>
      </w:r>
      <w:r w:rsidRPr="009E20DB">
        <w:rPr>
          <w:rFonts w:eastAsia="Calibri"/>
          <w:sz w:val="28"/>
          <w:szCs w:val="28"/>
          <w:lang w:eastAsia="en-US"/>
        </w:rPr>
        <w:t xml:space="preserve"> выполнять поворот переступанием, подниматься на горку.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Кататься на двухколесном велосипеде, выполнять повороты направо, налево.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Ориентироваться в пространстве, находить левую и правую стороны.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Придумывать варианты п/и, самостоятельно и творчески выполнять движения.</w:t>
      </w:r>
    </w:p>
    <w:p w:rsidR="003C2398" w:rsidRPr="009E20DB" w:rsidRDefault="003C2398" w:rsidP="0062081E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Старшая группа (от 5 до 6 лет)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 концу года дети могут: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Ходить и бегать легко, ритмично, сохраняя пра</w:t>
      </w:r>
      <w:r w:rsidR="00854B2B">
        <w:rPr>
          <w:rFonts w:eastAsia="Calibri"/>
          <w:sz w:val="28"/>
          <w:szCs w:val="28"/>
          <w:lang w:eastAsia="en-US"/>
        </w:rPr>
        <w:t>в</w:t>
      </w:r>
      <w:r w:rsidRPr="009E20DB">
        <w:rPr>
          <w:rFonts w:eastAsia="Calibri"/>
          <w:sz w:val="28"/>
          <w:szCs w:val="28"/>
          <w:lang w:eastAsia="en-US"/>
        </w:rPr>
        <w:t>ильную осанку, направление и темп.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lastRenderedPageBreak/>
        <w:t>Лазать по гимнастической стенке 2,5 м с изменением темпа.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Прыгать на мягкое покрытие 20 см, прыгать в обозначенное место с высоты 30 см, прыгать в длину с места не менее 80 см, с разбега не менее 100 см; в высоту не менее 40 см; прыгать через короткую и длинную скакалку.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Метать предметы правой и левой рукой на расстояние 5-9 м, в вертикальную и горизонтальную цель с расстояния 3-4 м, сочетая замах с броском, бросать мяч вверх, о землю и ловить его одной рукой, отбивать мяч на месте не менее 10 раз, в ходьбе расстояние 6м, владеть школой мяча.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упражнения на статическое и динамическое равновесие.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Знать и.п., последовательность выполнения общеразвивающих упражнений, понимать их оздоровительное значение.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Скользить по ледяным дорожкам, выполняя задание.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Ходить на лыжах скользящим шагом на расстоянии 2 км; ухаживать за лыжами.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Кататься на самокате.</w:t>
      </w:r>
    </w:p>
    <w:p w:rsidR="003C2398" w:rsidRPr="009E20DB" w:rsidRDefault="001D4547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Участвовать в</w:t>
      </w:r>
      <w:r w:rsidR="003C2398" w:rsidRPr="009E20DB">
        <w:rPr>
          <w:rFonts w:eastAsia="Calibri"/>
          <w:sz w:val="28"/>
          <w:szCs w:val="28"/>
          <w:lang w:eastAsia="en-US"/>
        </w:rPr>
        <w:t xml:space="preserve"> упражнениях с элементами спортивных игр: городки, бадминтон, футбол, хоккей.</w:t>
      </w:r>
    </w:p>
    <w:p w:rsidR="003C2398" w:rsidRPr="009E20DB" w:rsidRDefault="001D4547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Плавать произвольно</w:t>
      </w:r>
      <w:r w:rsidR="003C2398" w:rsidRPr="009E20DB">
        <w:rPr>
          <w:rFonts w:eastAsia="Calibri"/>
          <w:sz w:val="28"/>
          <w:szCs w:val="28"/>
          <w:lang w:eastAsia="en-US"/>
        </w:rPr>
        <w:t>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элементы гидроаэробики; самостоятельно организовывать знакомые п/и, придумывать с помощью воспитателя игры на заданные сюжеты.</w:t>
      </w:r>
    </w:p>
    <w:p w:rsidR="003C2398" w:rsidRPr="009E20DB" w:rsidRDefault="003C2398" w:rsidP="001778B0">
      <w:pPr>
        <w:numPr>
          <w:ilvl w:val="0"/>
          <w:numId w:val="47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Продолжать развивать творчество в двигательной деятельности, формировать умение варьировать </w:t>
      </w:r>
      <w:r w:rsidR="00781D34" w:rsidRPr="009E20DB">
        <w:rPr>
          <w:rFonts w:eastAsia="Calibri"/>
          <w:sz w:val="28"/>
          <w:szCs w:val="28"/>
          <w:lang w:eastAsia="en-US"/>
        </w:rPr>
        <w:t>упражнения и</w:t>
      </w:r>
      <w:r w:rsidRPr="009E20DB">
        <w:rPr>
          <w:rFonts w:eastAsia="Calibri"/>
          <w:sz w:val="28"/>
          <w:szCs w:val="28"/>
          <w:lang w:eastAsia="en-US"/>
        </w:rPr>
        <w:t xml:space="preserve"> игры, придумывать и выполнять имитационные и </w:t>
      </w:r>
      <w:r w:rsidR="00781D34" w:rsidRPr="009E20DB">
        <w:rPr>
          <w:rFonts w:eastAsia="Calibri"/>
          <w:sz w:val="28"/>
          <w:szCs w:val="28"/>
          <w:lang w:eastAsia="en-US"/>
        </w:rPr>
        <w:t>не имитационные</w:t>
      </w:r>
      <w:r w:rsidRPr="009E20DB">
        <w:rPr>
          <w:rFonts w:eastAsia="Calibri"/>
          <w:sz w:val="28"/>
          <w:szCs w:val="28"/>
          <w:lang w:eastAsia="en-US"/>
        </w:rPr>
        <w:t xml:space="preserve"> упражнения, демонстрируя осознанность, красоту, грациозность, выразительность, пластичность движений.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E20DB">
        <w:rPr>
          <w:rFonts w:eastAsia="Calibri"/>
          <w:b/>
          <w:sz w:val="28"/>
          <w:szCs w:val="28"/>
          <w:lang w:eastAsia="en-US"/>
        </w:rPr>
        <w:t>Подготовительная группа (от 6 до 7 лет)</w:t>
      </w:r>
    </w:p>
    <w:p w:rsidR="003C2398" w:rsidRPr="009E20DB" w:rsidRDefault="003C2398" w:rsidP="009E20D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К концу года дети могут: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lastRenderedPageBreak/>
        <w:t>Выполнять правильно ве виды основных движений (ходьба, бег, прыжки, метание, лазанье).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Прыгать на мягкое покрытие с высоты 40 см; мягко приземляться, прыгать в длину с места на расстояние не менее 100 см, с разбега 180 </w:t>
      </w:r>
      <w:r w:rsidR="000F61DE" w:rsidRPr="009E20DB">
        <w:rPr>
          <w:rFonts w:eastAsia="Calibri"/>
          <w:sz w:val="28"/>
          <w:szCs w:val="28"/>
          <w:lang w:eastAsia="en-US"/>
        </w:rPr>
        <w:t>см, в</w:t>
      </w:r>
      <w:r w:rsidRPr="009E20DB">
        <w:rPr>
          <w:rFonts w:eastAsia="Calibri"/>
          <w:sz w:val="28"/>
          <w:szCs w:val="28"/>
          <w:lang w:eastAsia="en-US"/>
        </w:rPr>
        <w:t xml:space="preserve"> высоту с разбега не менее 50 см; прыгать через короткую и длинную скакалку разными способами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Перебрасывать набивные мячи 1 кг, бросать предметы в цель из разных и.п., попадать в вертикальную и горизонтальную цель 4-5 м, метать предметы правой и левой рукой 5-12 м, метать предметы в движущую цель; владеть школой мяча.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Перестраиваться в 3-4 </w:t>
      </w:r>
      <w:r w:rsidR="000F61DE" w:rsidRPr="009E20DB">
        <w:rPr>
          <w:rFonts w:eastAsia="Calibri"/>
          <w:sz w:val="28"/>
          <w:szCs w:val="28"/>
          <w:lang w:eastAsia="en-US"/>
        </w:rPr>
        <w:t>колонны, в</w:t>
      </w:r>
      <w:r w:rsidRPr="009E20DB">
        <w:rPr>
          <w:rFonts w:eastAsia="Calibri"/>
          <w:sz w:val="28"/>
          <w:szCs w:val="28"/>
          <w:lang w:eastAsia="en-US"/>
        </w:rPr>
        <w:t xml:space="preserve"> 2-3 круга на ходу, в две шеренге после расчета на 1, 2, соблюдая интервалы во время передвижения.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физические упражнения из разных и.п. четко и ритмично, в заданном темпе, под музыку, по словесной инструкции.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Сохранять правильную осанку.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Ходить на лыжах переменным скользящим шагом на расстоянии 3 км, подниматься на горку и спускаться с нее, тормозить при спуске.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Активно участвовать в играх с элементами спорта (городки, бадминтон, футбол, хоккей).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Плавать произвольно на расстоянии 15 м.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>Выполнять разнообразные комплексы гидроаэробики.</w:t>
      </w:r>
    </w:p>
    <w:p w:rsidR="003C2398" w:rsidRPr="009E20DB" w:rsidRDefault="003C2398" w:rsidP="00581C91">
      <w:pPr>
        <w:numPr>
          <w:ilvl w:val="0"/>
          <w:numId w:val="48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E20DB">
        <w:rPr>
          <w:rFonts w:eastAsia="Calibri"/>
          <w:sz w:val="28"/>
          <w:szCs w:val="28"/>
          <w:lang w:eastAsia="en-US"/>
        </w:rPr>
        <w:t xml:space="preserve"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 </w:t>
      </w:r>
    </w:p>
    <w:p w:rsidR="003C2398" w:rsidRPr="003C2398" w:rsidRDefault="003C2398" w:rsidP="003C2398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3C2398">
        <w:rPr>
          <w:rFonts w:eastAsia="Calibri"/>
          <w:b/>
          <w:lang w:eastAsia="en-US"/>
        </w:rPr>
        <w:t>Показатели физической подготовленности детей 3-7 лет</w:t>
      </w:r>
    </w:p>
    <w:tbl>
      <w:tblPr>
        <w:tblW w:w="9871" w:type="dxa"/>
        <w:jc w:val="center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50"/>
        <w:gridCol w:w="1171"/>
        <w:gridCol w:w="1343"/>
        <w:gridCol w:w="38"/>
        <w:gridCol w:w="1219"/>
        <w:gridCol w:w="1215"/>
        <w:gridCol w:w="1341"/>
      </w:tblGrid>
      <w:tr w:rsidR="003C2398" w:rsidRPr="003C2398" w:rsidTr="00AC6BE4">
        <w:trPr>
          <w:trHeight w:val="265"/>
          <w:jc w:val="center"/>
        </w:trPr>
        <w:tc>
          <w:tcPr>
            <w:tcW w:w="2694" w:type="dxa"/>
            <w:vMerge w:val="restart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6327" w:type="dxa"/>
            <w:gridSpan w:val="6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Возраст</w:t>
            </w:r>
          </w:p>
        </w:tc>
      </w:tr>
      <w:tr w:rsidR="003C2398" w:rsidRPr="003C2398" w:rsidTr="00AC6BE4">
        <w:trPr>
          <w:trHeight w:val="143"/>
          <w:jc w:val="center"/>
        </w:trPr>
        <w:tc>
          <w:tcPr>
            <w:tcW w:w="2694" w:type="dxa"/>
            <w:vMerge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3 года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4 года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6 лет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b/>
                <w:sz w:val="20"/>
                <w:szCs w:val="20"/>
                <w:lang w:eastAsia="en-US"/>
              </w:rPr>
              <w:t>7 лет</w:t>
            </w:r>
          </w:p>
        </w:tc>
      </w:tr>
      <w:tr w:rsidR="003C2398" w:rsidRPr="003C2398" w:rsidTr="00AC6BE4">
        <w:trPr>
          <w:trHeight w:val="265"/>
          <w:jc w:val="center"/>
        </w:trPr>
        <w:tc>
          <w:tcPr>
            <w:tcW w:w="2694" w:type="dxa"/>
            <w:vMerge w:val="restart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 xml:space="preserve">Скорость бега на 10 м </w:t>
            </w: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3.5-2.8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3.3-2.4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2.5-2.1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2.4-1.9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2.2-1.8</w:t>
            </w:r>
          </w:p>
        </w:tc>
      </w:tr>
      <w:tr w:rsidR="003C2398" w:rsidRPr="003C2398" w:rsidTr="00AC6BE4">
        <w:trPr>
          <w:trHeight w:val="143"/>
          <w:jc w:val="center"/>
        </w:trPr>
        <w:tc>
          <w:tcPr>
            <w:tcW w:w="2694" w:type="dxa"/>
            <w:vMerge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3.8-2.7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3.4-2.6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2.7-2.2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2.5-2.0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2.4-1.8</w:t>
            </w:r>
          </w:p>
        </w:tc>
      </w:tr>
      <w:tr w:rsidR="003C2398" w:rsidRPr="003C2398" w:rsidTr="00AC6BE4">
        <w:trPr>
          <w:trHeight w:val="265"/>
          <w:jc w:val="center"/>
        </w:trPr>
        <w:tc>
          <w:tcPr>
            <w:tcW w:w="2694" w:type="dxa"/>
            <w:vMerge w:val="restart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Длина прыжка с места (см)</w:t>
            </w: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47.0-67.6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53.5-76.6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81.2-102.4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86.3-108.7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94.0-122.4</w:t>
            </w:r>
          </w:p>
        </w:tc>
      </w:tr>
      <w:tr w:rsidR="003C2398" w:rsidRPr="003C2398" w:rsidTr="00AC6BE4">
        <w:trPr>
          <w:trHeight w:val="143"/>
          <w:jc w:val="center"/>
        </w:trPr>
        <w:tc>
          <w:tcPr>
            <w:tcW w:w="2694" w:type="dxa"/>
            <w:vMerge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38.2-64.0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51.1-73.9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66.0-94.0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77.7-99.6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80.0-123.0</w:t>
            </w:r>
          </w:p>
        </w:tc>
      </w:tr>
      <w:tr w:rsidR="003C2398" w:rsidRPr="003C2398" w:rsidTr="00AC6BE4">
        <w:trPr>
          <w:trHeight w:val="265"/>
          <w:jc w:val="center"/>
        </w:trPr>
        <w:tc>
          <w:tcPr>
            <w:tcW w:w="2694" w:type="dxa"/>
            <w:vMerge w:val="restart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lastRenderedPageBreak/>
              <w:t>Дальность метания (м)</w:t>
            </w: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1.8-3.6</w:t>
            </w:r>
          </w:p>
        </w:tc>
        <w:tc>
          <w:tcPr>
            <w:tcW w:w="1343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2.5-4.1</w:t>
            </w:r>
          </w:p>
        </w:tc>
        <w:tc>
          <w:tcPr>
            <w:tcW w:w="1257" w:type="dxa"/>
            <w:gridSpan w:val="2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3.9-5.7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4.4-7.9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6.0-10.0</w:t>
            </w:r>
          </w:p>
        </w:tc>
      </w:tr>
      <w:tr w:rsidR="003C2398" w:rsidRPr="003C2398" w:rsidTr="00AC6BE4">
        <w:trPr>
          <w:trHeight w:val="143"/>
          <w:jc w:val="center"/>
        </w:trPr>
        <w:tc>
          <w:tcPr>
            <w:tcW w:w="2694" w:type="dxa"/>
            <w:vMerge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17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1.5-2.3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2.4-3.4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3.0-4.4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3.3-5.4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4.0-6.8</w:t>
            </w:r>
          </w:p>
        </w:tc>
      </w:tr>
      <w:tr w:rsidR="003C2398" w:rsidRPr="003C2398" w:rsidTr="00AC6BE4">
        <w:trPr>
          <w:trHeight w:val="589"/>
          <w:jc w:val="center"/>
        </w:trPr>
        <w:tc>
          <w:tcPr>
            <w:tcW w:w="2694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Скорость бега (с): 300м</w:t>
            </w:r>
          </w:p>
        </w:tc>
        <w:tc>
          <w:tcPr>
            <w:tcW w:w="3364" w:type="dxa"/>
            <w:gridSpan w:val="3"/>
            <w:tcBorders>
              <w:right w:val="single" w:sz="4" w:space="0" w:color="auto"/>
            </w:tcBorders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3813" w:type="dxa"/>
            <w:gridSpan w:val="4"/>
            <w:tcBorders>
              <w:left w:val="single" w:sz="4" w:space="0" w:color="auto"/>
            </w:tcBorders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Без учета времени</w:t>
            </w:r>
          </w:p>
        </w:tc>
      </w:tr>
      <w:tr w:rsidR="003C2398" w:rsidRPr="003C2398" w:rsidTr="00AC6BE4">
        <w:trPr>
          <w:trHeight w:val="454"/>
          <w:jc w:val="center"/>
        </w:trPr>
        <w:tc>
          <w:tcPr>
            <w:tcW w:w="2694" w:type="dxa"/>
            <w:vMerge w:val="restart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 xml:space="preserve">Гибкость наклона </w:t>
            </w:r>
          </w:p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 xml:space="preserve"> из и.п. сед н.вм</w:t>
            </w: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552" w:type="dxa"/>
            <w:gridSpan w:val="3"/>
            <w:vMerge w:val="restart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__</w:t>
            </w:r>
          </w:p>
        </w:tc>
        <w:tc>
          <w:tcPr>
            <w:tcW w:w="1219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4-8</w:t>
            </w:r>
          </w:p>
        </w:tc>
      </w:tr>
      <w:tr w:rsidR="003C2398" w:rsidRPr="003C2398" w:rsidTr="00AC6BE4">
        <w:trPr>
          <w:trHeight w:val="143"/>
          <w:jc w:val="center"/>
        </w:trPr>
        <w:tc>
          <w:tcPr>
            <w:tcW w:w="2694" w:type="dxa"/>
            <w:vMerge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3C2398" w:rsidRPr="003C2398" w:rsidRDefault="003C2398" w:rsidP="003C23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552" w:type="dxa"/>
            <w:gridSpan w:val="3"/>
            <w:vMerge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4-6</w:t>
            </w:r>
          </w:p>
        </w:tc>
        <w:tc>
          <w:tcPr>
            <w:tcW w:w="1215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1341" w:type="dxa"/>
          </w:tcPr>
          <w:p w:rsidR="003C2398" w:rsidRPr="003C2398" w:rsidRDefault="003C2398" w:rsidP="003C2398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C2398">
              <w:rPr>
                <w:rFonts w:eastAsia="Calibri"/>
                <w:sz w:val="20"/>
                <w:szCs w:val="20"/>
                <w:lang w:eastAsia="en-US"/>
              </w:rPr>
              <w:t>5-10</w:t>
            </w:r>
          </w:p>
        </w:tc>
      </w:tr>
    </w:tbl>
    <w:p w:rsidR="003C2398" w:rsidRPr="003C2398" w:rsidRDefault="003C2398" w:rsidP="003C2398">
      <w:pPr>
        <w:spacing w:line="360" w:lineRule="auto"/>
        <w:rPr>
          <w:rFonts w:eastAsia="Calibri"/>
          <w:lang w:eastAsia="en-US"/>
        </w:rPr>
      </w:pPr>
    </w:p>
    <w:p w:rsidR="003C2398" w:rsidRDefault="003C2398" w:rsidP="00113452">
      <w:pPr>
        <w:autoSpaceDE w:val="0"/>
        <w:spacing w:line="276" w:lineRule="auto"/>
        <w:ind w:firstLine="851"/>
        <w:jc w:val="center"/>
        <w:rPr>
          <w:b/>
        </w:rPr>
      </w:pPr>
    </w:p>
    <w:p w:rsidR="00AC6BD8" w:rsidRDefault="00AC6BD8" w:rsidP="007A1BB4">
      <w:pPr>
        <w:shd w:val="clear" w:color="auto" w:fill="FFFFFF"/>
        <w:spacing w:line="322" w:lineRule="exact"/>
        <w:ind w:left="-57" w:right="-57" w:firstLine="1066"/>
        <w:jc w:val="center"/>
        <w:rPr>
          <w:b/>
          <w:color w:val="000000"/>
          <w:spacing w:val="-2"/>
          <w:sz w:val="28"/>
          <w:szCs w:val="28"/>
        </w:rPr>
      </w:pPr>
    </w:p>
    <w:p w:rsidR="000B5905" w:rsidRPr="004A60D2" w:rsidRDefault="000B5905" w:rsidP="007A1BB4">
      <w:pPr>
        <w:shd w:val="clear" w:color="auto" w:fill="FFFFFF"/>
        <w:spacing w:line="322" w:lineRule="exact"/>
        <w:ind w:left="-57" w:right="-57" w:firstLine="1066"/>
        <w:jc w:val="center"/>
        <w:rPr>
          <w:b/>
          <w:color w:val="000000"/>
          <w:spacing w:val="-2"/>
          <w:sz w:val="28"/>
          <w:szCs w:val="28"/>
        </w:rPr>
      </w:pPr>
    </w:p>
    <w:p w:rsidR="000B5905" w:rsidRPr="000B5905" w:rsidRDefault="000B5905" w:rsidP="000B59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5905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:rsidR="00AC6BE4" w:rsidRPr="00AC6BE4" w:rsidRDefault="000B5905" w:rsidP="000B59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5905">
        <w:rPr>
          <w:rFonts w:eastAsia="Calibri"/>
          <w:b/>
          <w:sz w:val="28"/>
          <w:szCs w:val="28"/>
          <w:lang w:eastAsia="en-US"/>
        </w:rPr>
        <w:t>МЛАДШАЯ ГРУППА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528"/>
        <w:gridCol w:w="2127"/>
        <w:gridCol w:w="1842"/>
      </w:tblGrid>
      <w:tr w:rsidR="00AC6BE4" w:rsidRPr="00AC6BE4" w:rsidTr="00DF5D27">
        <w:tc>
          <w:tcPr>
            <w:tcW w:w="709" w:type="dxa"/>
            <w:vAlign w:val="center"/>
          </w:tcPr>
          <w:p w:rsidR="00AC6BE4" w:rsidRPr="00AC6BE4" w:rsidRDefault="00AC6BE4" w:rsidP="00AC6BE4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5528" w:type="dxa"/>
            <w:vAlign w:val="center"/>
          </w:tcPr>
          <w:p w:rsidR="00AC6BE4" w:rsidRPr="00AC6BE4" w:rsidRDefault="00AC6BE4" w:rsidP="00AC6BE4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Наименования раздела и тем</w:t>
            </w:r>
          </w:p>
        </w:tc>
        <w:tc>
          <w:tcPr>
            <w:tcW w:w="2127" w:type="dxa"/>
            <w:vAlign w:val="center"/>
          </w:tcPr>
          <w:p w:rsidR="00AC6BE4" w:rsidRPr="00AC6BE4" w:rsidRDefault="00AC6BE4" w:rsidP="00AC6BE4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842" w:type="dxa"/>
          </w:tcPr>
          <w:p w:rsidR="00AC6BE4" w:rsidRPr="00AC6BE4" w:rsidRDefault="00DF5D27" w:rsidP="00AC6BE4">
            <w:pPr>
              <w:jc w:val="center"/>
              <w:rPr>
                <w:rFonts w:eastAsia="Calibri"/>
                <w:b/>
                <w:lang w:eastAsia="en-US"/>
              </w:rPr>
            </w:pPr>
            <w:r w:rsidRPr="00DF5D27"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и бег подгруппами и всей группой.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DF5D27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  <w:p w:rsidR="00B47801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на двух ногах на месте.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690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на четвереньках по прямой.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в прямом направлении.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285D88" w:rsidRPr="00285D88" w:rsidRDefault="00B47801" w:rsidP="00285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прямой дорожке (расстояние 2-3м).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на двух ногах с продвижением вперед. Катание мяча двумя руками.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 xml:space="preserve">Ходьба парами. 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285D88" w:rsidRPr="00285D88" w:rsidRDefault="00B47801" w:rsidP="00285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по доске, лежащей на полу.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Катание мяча одной рукой воспитателю.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и бег подгруппами и всей группой.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285D88" w:rsidRPr="00285D88" w:rsidRDefault="00B47801" w:rsidP="00285D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прямой дорожке (расстояние 2-3м).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на двух ногах с продвижением вперед. Катание мяча двумя руками.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 xml:space="preserve">Ходьба по доске. 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  <w:r w:rsidRPr="00B47801">
              <w:rPr>
                <w:rFonts w:eastAsia="Calibri"/>
                <w:lang w:val="en-US" w:eastAsia="en-US"/>
              </w:rPr>
              <w:t>ОКТЯБРЬ</w:t>
            </w: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через шнур (линию).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парами. Ползание по доске, лежащей на полу.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друг за другом.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Подлезание под воротца.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друг другу.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303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Кружение в медленном темпе.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B478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и бег подгруппами и всей группой.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Катание мяча одной рукой воспитателю.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и бег группой друг за другом.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на четвереньках по прямой (3-4м)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друг другу.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кругу, взявшись за руки.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285D88">
        <w:trPr>
          <w:trHeight w:val="376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Сидя, катание мяча двумя руками (расстояние 50-100см).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Кружение в медленном темпе.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в медленном темпе (в течение 30-40 секунд).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прямой дорожке (ш-20см, дл-2-3м) с перешагиванием через предметы.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Перелезание через бревно.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изменением темпа.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вверх с касанием предмета (находящегося на 10-15 см выше поднятой руки).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вперед двумя руками снизу.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кругу, взявшись за руки.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прямой дорожке (ш-20см, дл-2-3м) с перешагиванием через предметы.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Сидя, катание мяча двумя руками (расстояние 50-100см).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по наклонной доске.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доске.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через шнур (линию).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переходом на бег и наоборот.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вперед двумя руками от груди.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прямой дорожке (ш-20см, дл-2-3м) с перешагиванием через предметы.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413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изменением направления.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B47801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с изменением темпа.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Подлезание под веревку (высота 30-40см).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переходом на бег и наоборот.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Игра «По ровненькой дорожке».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по наклонной доске.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врассыпную.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  <w:r w:rsidRPr="00B47801">
              <w:rPr>
                <w:rFonts w:eastAsia="Calibri"/>
                <w:lang w:val="en-US" w:eastAsia="en-US"/>
              </w:rPr>
              <w:t>ЯНВАРЬ</w:t>
            </w: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Кружение в медленном темпе (с предметом в руках).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Подлезание под веревку (высота 30-40см).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в колонне по одному.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Катание мяча двумя руками стоя (расстояние 50-100см).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вверх с касанием предмета (находящегося на 10-15 см выше поднятой руки).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гимнастической скамейке.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двумя руками из-за головы.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Подлезание под воротца.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врассыпную.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Кружение в медленном темпе (с предметом в руках).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Катание мяча двумя руками стоя (расстояние 50-100см).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через две параллельные линии (10-30см).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лестнице-стремянке вверх и вниз (высота 1,5м).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через шнур, натянутый на уровне груди (с расстояния 1-1,5м).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между двумя шнурами (расстояние между ними 25-30см).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 xml:space="preserve">Прыжки в длину с места с отталкиванием двумя </w:t>
            </w:r>
            <w:r w:rsidRPr="0076359A">
              <w:lastRenderedPageBreak/>
              <w:t>ногами.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двумя руками из-за головы.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наклонной доске, приподнятой одним концом (на высоту 20-30см).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Ловля мяча, брошенного воспитателем (с расстояния 50-100см).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Ходьба, взявшись за руки.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изменением направления.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в длину с места с отталкиванием двумя ногами.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через шнур, натянутый на уровне груди (с расстояния 1-1,5м).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обхождением предметов.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на четвереньках по гимнастической скамейке.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Метание мячей правой и левой рукой.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622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бревну (ширина 20-25см).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rPr>
          <w:trHeight w:val="216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через две параллельные линии (10-30см).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211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наклонной доске, приподнятой одним концом (на высоту 20-30см).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Метание набивных мешочков правой и левой рукой.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обхождением предметов.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Прыжки в длину с места с отталкиванием двумя ногами.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между двумя шнурами (расстояние между ними 25-30см).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Игра «Мой веселый звонкий мяч».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на четвереньках по гимнастической скамейке.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через сетку, натянутую на уровне ребенка.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с обхождением предметов.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в колонне по одному.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приставным шагом вперед.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Игра «Зайка серенький сидит».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гимнастической стенке вверх и вниз (высота 1,5м) удобным способом.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приставным шагом в стороны.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Бег в колонне по одному.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Ползание на четвереньках по гимнастической скамейке.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Игра «Через ручеек».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гимнастической стенке вверх и вниз (высота 1,5м) удобным способом.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через сетку, натянутую на уровне ребенка. П</w:t>
            </w:r>
          </w:p>
        </w:tc>
        <w:tc>
          <w:tcPr>
            <w:tcW w:w="2127" w:type="dxa"/>
            <w:vMerge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 xml:space="preserve">Метание предметов в горизонтальную цель двумя </w:t>
            </w:r>
            <w:r w:rsidRPr="0076359A">
              <w:lastRenderedPageBreak/>
              <w:t>руками (пр. и лев.) с расстояния 1м.</w:t>
            </w:r>
          </w:p>
        </w:tc>
        <w:tc>
          <w:tcPr>
            <w:tcW w:w="2127" w:type="dxa"/>
            <w:vMerge w:val="restart"/>
          </w:tcPr>
          <w:p w:rsidR="00DF5D27" w:rsidRPr="00B47801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lastRenderedPageBreak/>
              <w:t>МАЙ</w:t>
            </w: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1.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98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приставным шагом вперед.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гимнастической скамейке.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приставным шагом в стороны.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2.</w:t>
            </w:r>
          </w:p>
        </w:tc>
      </w:tr>
      <w:tr w:rsidR="00DF5D27" w:rsidRPr="00AC6BE4" w:rsidTr="00DF5D27"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Ходьба по бревну (ширина 20-25см).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490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Бросание мяча двумя руками разными способами (из-за головы, от груди, снизу).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345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Игра «Птички в гнездышках».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3.</w:t>
            </w:r>
          </w:p>
        </w:tc>
      </w:tr>
      <w:tr w:rsidR="00DF5D27" w:rsidRPr="00AC6BE4" w:rsidTr="00DF5D27">
        <w:trPr>
          <w:trHeight w:val="161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Лазанье по гимнастической стенке вверх и вниз (высота 1,5м) удобным способом.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165"/>
        </w:trPr>
        <w:tc>
          <w:tcPr>
            <w:tcW w:w="709" w:type="dxa"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528" w:type="dxa"/>
          </w:tcPr>
          <w:p w:rsidR="00DF5D27" w:rsidRPr="0076359A" w:rsidRDefault="00DF5D27" w:rsidP="00AC6BE4">
            <w:r w:rsidRPr="0076359A">
              <w:t>Ловля мяча, брошенного воспитателем (с расстояния 50-100см). П</w:t>
            </w:r>
          </w:p>
        </w:tc>
        <w:tc>
          <w:tcPr>
            <w:tcW w:w="2127" w:type="dxa"/>
            <w:vMerge/>
          </w:tcPr>
          <w:p w:rsidR="00DF5D27" w:rsidRPr="00AC6BE4" w:rsidRDefault="00DF5D27" w:rsidP="00AC6BE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165"/>
        </w:trPr>
        <w:tc>
          <w:tcPr>
            <w:tcW w:w="709" w:type="dxa"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5528" w:type="dxa"/>
          </w:tcPr>
          <w:p w:rsidR="00DF5D27" w:rsidRPr="000A683A" w:rsidRDefault="00DF5D27" w:rsidP="00DF5D27">
            <w:r w:rsidRPr="000A683A">
              <w:t>Ходьба приставным шагом вперед. П</w:t>
            </w:r>
          </w:p>
        </w:tc>
        <w:tc>
          <w:tcPr>
            <w:tcW w:w="2127" w:type="dxa"/>
            <w:vMerge/>
          </w:tcPr>
          <w:p w:rsidR="00DF5D27" w:rsidRPr="0076359A" w:rsidRDefault="00DF5D27" w:rsidP="00DF5D27"/>
        </w:tc>
        <w:tc>
          <w:tcPr>
            <w:tcW w:w="1842" w:type="dxa"/>
            <w:vMerge w:val="restart"/>
          </w:tcPr>
          <w:p w:rsidR="00DF5D27" w:rsidRPr="00285D88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 w:rsidRPr="00285D88">
              <w:rPr>
                <w:rFonts w:eastAsia="Calibri"/>
                <w:lang w:eastAsia="en-US"/>
              </w:rPr>
              <w:t>4.</w:t>
            </w:r>
          </w:p>
        </w:tc>
      </w:tr>
      <w:tr w:rsidR="00DF5D27" w:rsidRPr="00AC6BE4" w:rsidTr="00DF5D27">
        <w:trPr>
          <w:trHeight w:val="165"/>
        </w:trPr>
        <w:tc>
          <w:tcPr>
            <w:tcW w:w="709" w:type="dxa"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5528" w:type="dxa"/>
          </w:tcPr>
          <w:p w:rsidR="00DF5D27" w:rsidRPr="000A683A" w:rsidRDefault="00DF5D27" w:rsidP="00DF5D27">
            <w:r w:rsidRPr="000A683A">
              <w:t>Ползание на четвереньках по гимнастической скамейке. П</w:t>
            </w:r>
          </w:p>
        </w:tc>
        <w:tc>
          <w:tcPr>
            <w:tcW w:w="2127" w:type="dxa"/>
            <w:vMerge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F5D27" w:rsidRPr="00AC6BE4" w:rsidTr="00DF5D27">
        <w:trPr>
          <w:trHeight w:val="165"/>
        </w:trPr>
        <w:tc>
          <w:tcPr>
            <w:tcW w:w="709" w:type="dxa"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5528" w:type="dxa"/>
          </w:tcPr>
          <w:p w:rsidR="00DF5D27" w:rsidRDefault="00DF5D27" w:rsidP="00DF5D27">
            <w:r w:rsidRPr="000A683A">
              <w:t>Метание предметов в горизонтальную цель двумя руками (пр. и лев.) с расстояния 1м. П</w:t>
            </w:r>
          </w:p>
        </w:tc>
        <w:tc>
          <w:tcPr>
            <w:tcW w:w="2127" w:type="dxa"/>
            <w:vMerge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DF5D27" w:rsidRPr="00AC6BE4" w:rsidRDefault="00DF5D27" w:rsidP="00DF5D2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70E9" w:rsidRDefault="006170E9" w:rsidP="006170E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170E9" w:rsidRPr="006170E9" w:rsidRDefault="006170E9" w:rsidP="006170E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70E9">
        <w:rPr>
          <w:rFonts w:eastAsia="Calibri"/>
          <w:b/>
          <w:sz w:val="28"/>
          <w:szCs w:val="28"/>
          <w:lang w:eastAsia="en-US"/>
        </w:rPr>
        <w:t>КАЛЕНДАРНО - ТЕМАТИЧЕСКОЕ ПЛАНИРОВАНИЕ</w:t>
      </w:r>
    </w:p>
    <w:p w:rsidR="006170E9" w:rsidRPr="00AC6BE4" w:rsidRDefault="006170E9" w:rsidP="006170E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70E9">
        <w:rPr>
          <w:rFonts w:eastAsia="Calibri"/>
          <w:b/>
          <w:sz w:val="28"/>
          <w:szCs w:val="28"/>
          <w:lang w:eastAsia="en-US"/>
        </w:rPr>
        <w:t>СТАРШАЯ ГРУППА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528"/>
        <w:gridCol w:w="2127"/>
        <w:gridCol w:w="1842"/>
      </w:tblGrid>
      <w:tr w:rsidR="006170E9" w:rsidRPr="00AC6BE4" w:rsidTr="00D81FD5">
        <w:tc>
          <w:tcPr>
            <w:tcW w:w="709" w:type="dxa"/>
            <w:vAlign w:val="center"/>
          </w:tcPr>
          <w:p w:rsidR="006170E9" w:rsidRPr="00AC6BE4" w:rsidRDefault="006170E9" w:rsidP="00D81FD5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5528" w:type="dxa"/>
            <w:vAlign w:val="center"/>
          </w:tcPr>
          <w:p w:rsidR="006170E9" w:rsidRPr="00AC6BE4" w:rsidRDefault="006170E9" w:rsidP="00D81FD5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Наименования раздела и тем</w:t>
            </w:r>
          </w:p>
        </w:tc>
        <w:tc>
          <w:tcPr>
            <w:tcW w:w="2127" w:type="dxa"/>
            <w:vAlign w:val="center"/>
          </w:tcPr>
          <w:p w:rsidR="006170E9" w:rsidRPr="00AC6BE4" w:rsidRDefault="006170E9" w:rsidP="00D81FD5">
            <w:pPr>
              <w:jc w:val="center"/>
              <w:rPr>
                <w:rFonts w:eastAsia="Calibri"/>
                <w:b/>
                <w:lang w:eastAsia="en-US"/>
              </w:rPr>
            </w:pPr>
            <w:r w:rsidRPr="00AC6BE4">
              <w:rPr>
                <w:rFonts w:eastAsia="Calibri"/>
                <w:b/>
                <w:lang w:eastAsia="en-US"/>
              </w:rPr>
              <w:t>Месяц</w:t>
            </w:r>
          </w:p>
        </w:tc>
        <w:tc>
          <w:tcPr>
            <w:tcW w:w="1842" w:type="dxa"/>
          </w:tcPr>
          <w:p w:rsidR="006170E9" w:rsidRPr="00AC6BE4" w:rsidRDefault="006170E9" w:rsidP="00D81FD5">
            <w:pPr>
              <w:jc w:val="center"/>
              <w:rPr>
                <w:rFonts w:eastAsia="Calibri"/>
                <w:b/>
                <w:lang w:eastAsia="en-US"/>
              </w:rPr>
            </w:pPr>
            <w:r w:rsidRPr="00DF5D27"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перекатом с пятки на носок.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на четвереньках (расстояние 3-4м) с толканием головой мяча.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690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наклонной доске вверх и вниз.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узенькой рейке (диаметр 1,5-3см).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на двух ногах на месте (по 30-40 прыжков, 2-3 раза) в чередовании с ходьбой.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«Сбей мяч».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между предметами в чередовании с ходьбой.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Ловля мяча двумя руками (не менее 10 раз подряд).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с короткой скакалкой.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перекатом с пятки на носок.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 xml:space="preserve">Ходьба по узенькой рейке (диаметр 1,5-3см). П 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предметов через препятствия (с расстояния 2м).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Непрерывный бег в медленном темпе (в течение 1,5-2 мин).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  <w:r w:rsidRPr="00B47801">
              <w:rPr>
                <w:rFonts w:eastAsia="Calibri"/>
                <w:lang w:val="en-US" w:eastAsia="en-US"/>
              </w:rPr>
              <w:t>ОКТЯБРЬ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гимнастической скамейке через набивные мячи.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на животе с подтягиванием руками.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на носочках (руки за головой).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Прокатывание набивных мячей (вес 1кг).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«Удочка».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303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по наклонной доске вверх и вниз на носочках.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 xml:space="preserve">Ходьба по гимнастической скамейке с </w:t>
            </w:r>
            <w:r w:rsidRPr="00FC4661">
              <w:lastRenderedPageBreak/>
              <w:t>приседанием на середине.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по гимнастической скамейке с опорой на предплечья и колени.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Повороты: направо, налево, кругом.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под дугу (высота 50см) правым и левым боком.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«С кочки на кочку».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на мягкое покрытие (высотой 20см).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Отбивание мяча о землю с продвижением (шагом) вперед (на расстояние 5-6м).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по гимнастической скамейке с опорой на предплечья и колени.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Перелезание через несколько предметов подряд.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Метание предметов на дальность (не менее 5-9м).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на двух ногах с продвижением вперед ( на расстояние 3-4м).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боком приставным шагом.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гимнастической скамейке на носочках.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«Не оставайся на полу».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узенькой рейке (диаметр 1,5-3см).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на мягкое покрытие (высотой 20см).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Отбивание мяча о землю с продвижением (шагом) вперед (на расстояние 5-6м).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Размыкание в колонне на вытянутые руки вперед.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разными способами (ноги скрестно, ноги врозь).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Бросание мяча вверх и ловля его с хлопками.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гимнастической скамейке с раскладыванием и собиранием предметов.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в длину с места (не менее 80см).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Пролезание в обруч разными способами.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413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Равнение в затылок.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наклонной доске на носках.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на четвереньках (расстояние 3-4м) с толканием головой мяча.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в колонне по двое.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разными способами (ноги скрестно, ноги врозь).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Бросание мяча вверх и ловля его с хлопками.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Непрерывный бег в среднем темпе (на 80-120м, 2-3 раза).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  <w:r w:rsidRPr="00B47801">
              <w:rPr>
                <w:rFonts w:eastAsia="Calibri"/>
                <w:lang w:val="en-US" w:eastAsia="en-US"/>
              </w:rPr>
              <w:t>ЯНВАРЬ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(с высоты 30см) в обозначенное место.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из одной руки в другую.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в колонне по трое.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с высоким подниманием бедра.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Метание предметов на дальность (не менее 5-9м).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Размыкание в шеренге на вытянутые руки в стороны.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через короткую скакалку.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Лазанье по гимнастической стенке (высота 2,5м) с изменением темпа.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гимнастической скамейке с приседанием на середине.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(с высоты 30см) в обозначенное место.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из одной руки в другую.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в длину с разбега (примерно 100см).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друг другу из разных исходных положений и построений.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Непрерывный бег в среднем темпе (на 80-120м, 2-3 раза).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вдоль стен зала с поворотом.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Челночный бег (3 раза по 10м).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Перелезание с одного пролета на другой.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 кругом с переступанием.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в высоту с места прямо и боком (через 5-6 предм. поочередно, выс. 15-20см).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Метание предметов на дальность (не менее 5-9м).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Повороты: направо, налево, кругом.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в длину с разбега (примерно 100см).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друг другу из разных исходных положений и построений.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гимнастической скамейке с прокатыванием перед собой мяча двумя руками.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между рейками.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Челночный бег (3 раза по 10м).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622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с выполнением различных заданий.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rPr>
          <w:trHeight w:val="216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Метание предметов в цель (центр мишени на высоте 1м) с расстояния (3-4м).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211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Лазанье по гимнастической стенке (высота 2,5м) с изменением темпа.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на скорость (20м, примерно за 5-5,5 секунд).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с отскоком от земли.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Размыкание в колонне на вытянутые руки в стороны.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 кругом с переступанием.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Ходьба по гимнастич. скамейке с прокатыванием перед собой мяча двумя руками.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«Кто лучше прыгает?».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Перестроение в три колонны. П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через скакалку с вращением ее вперед и назад.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Метание предметов в цель (центр мишени).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на скорость: (30м примерно 7,5-8,5 секунды).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в длину с разбега (примерно 100см).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«Медведь и пчелы».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 кругом (прыжком).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 xml:space="preserve">Ползание на четвереньках (расстояние 3-4м) с </w:t>
            </w:r>
            <w:r w:rsidRPr="00FC4661">
              <w:lastRenderedPageBreak/>
              <w:t>толканием головой мяча.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lastRenderedPageBreak/>
              <w:t>93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Бросание мяча о землю и ловля двумя руками (не менее 10 раз подряд).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на скорость: (30м примерно 7,5-8,5 секунды).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Повороты кругом с переступанием.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Ползание по гимнастической скамейке с опорой на предплечья и колени. П</w:t>
            </w:r>
          </w:p>
        </w:tc>
        <w:tc>
          <w:tcPr>
            <w:tcW w:w="2127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с препятствиями.</w:t>
            </w:r>
          </w:p>
        </w:tc>
        <w:tc>
          <w:tcPr>
            <w:tcW w:w="2127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1.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через длинную скакалку (неподвижную и качающуюся).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Бросание мяча вверх и ловля его с хлопком. П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Бег мелким и широким шагом.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2.</w:t>
            </w:r>
          </w:p>
        </w:tc>
      </w:tr>
      <w:tr w:rsidR="006170E9" w:rsidRPr="00AC6BE4" w:rsidTr="00D81FD5"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различными способами.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490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Игра «Пожарные на учениях».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345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</w:t>
            </w:r>
            <w:r w:rsidR="000E2C3F">
              <w:t>е</w:t>
            </w:r>
            <w:r w:rsidRPr="00FC4661">
              <w:t>л</w:t>
            </w:r>
            <w:r w:rsidR="000E2C3F">
              <w:t>е</w:t>
            </w:r>
            <w:r w:rsidRPr="00FC4661">
              <w:t>зание через несколько предметов подряд. П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3.</w:t>
            </w:r>
          </w:p>
        </w:tc>
      </w:tr>
      <w:tr w:rsidR="006170E9" w:rsidRPr="00AC6BE4" w:rsidTr="00D81FD5">
        <w:trPr>
          <w:trHeight w:val="161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Бросание мяча (левой и правой рукой) не менее 4-6 раз подряд. П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165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AC6BE4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Равнение в затылок. П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165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Прыжки через длинную скакалку (неподвижную и качающуюся).П</w:t>
            </w:r>
          </w:p>
        </w:tc>
        <w:tc>
          <w:tcPr>
            <w:tcW w:w="2127" w:type="dxa"/>
            <w:vMerge/>
          </w:tcPr>
          <w:p w:rsidR="006170E9" w:rsidRPr="0076359A" w:rsidRDefault="006170E9" w:rsidP="006170E9"/>
        </w:tc>
        <w:tc>
          <w:tcPr>
            <w:tcW w:w="1842" w:type="dxa"/>
            <w:vMerge w:val="restart"/>
          </w:tcPr>
          <w:p w:rsidR="006170E9" w:rsidRPr="00B47801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 w:rsidRPr="00B47801">
              <w:rPr>
                <w:rFonts w:eastAsia="Calibri"/>
                <w:lang w:eastAsia="en-US"/>
              </w:rPr>
              <w:t>4.</w:t>
            </w:r>
          </w:p>
        </w:tc>
      </w:tr>
      <w:tr w:rsidR="006170E9" w:rsidRPr="00AC6BE4" w:rsidTr="00D81FD5">
        <w:trPr>
          <w:trHeight w:val="165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5528" w:type="dxa"/>
          </w:tcPr>
          <w:p w:rsidR="006170E9" w:rsidRPr="00FC4661" w:rsidRDefault="006170E9" w:rsidP="006170E9">
            <w:r w:rsidRPr="00FC4661">
              <w:t>Перебрасывание мяча различными способами. П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70E9" w:rsidRPr="00AC6BE4" w:rsidTr="00D81FD5">
        <w:trPr>
          <w:trHeight w:val="165"/>
        </w:trPr>
        <w:tc>
          <w:tcPr>
            <w:tcW w:w="709" w:type="dxa"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5528" w:type="dxa"/>
          </w:tcPr>
          <w:p w:rsidR="006170E9" w:rsidRDefault="006170E9" w:rsidP="006170E9">
            <w:r w:rsidRPr="00FC4661">
              <w:t>Игра «Кто быстрее доберется до флажка?».</w:t>
            </w:r>
          </w:p>
        </w:tc>
        <w:tc>
          <w:tcPr>
            <w:tcW w:w="2127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170E9" w:rsidRPr="00AC6BE4" w:rsidRDefault="006170E9" w:rsidP="006170E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64C2A" w:rsidRDefault="00164C2A" w:rsidP="006C2425">
      <w:pPr>
        <w:pStyle w:val="c35"/>
        <w:rPr>
          <w:rStyle w:val="c10"/>
          <w:b/>
          <w:sz w:val="28"/>
          <w:szCs w:val="28"/>
        </w:rPr>
      </w:pPr>
    </w:p>
    <w:sectPr w:rsidR="00164C2A" w:rsidSect="00AC64DD">
      <w:type w:val="continuous"/>
      <w:pgSz w:w="11906" w:h="16838"/>
      <w:pgMar w:top="709" w:right="851" w:bottom="426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CF" w:rsidRDefault="002074CF" w:rsidP="006B5000">
      <w:r>
        <w:separator/>
      </w:r>
    </w:p>
  </w:endnote>
  <w:endnote w:type="continuationSeparator" w:id="1">
    <w:p w:rsidR="002074CF" w:rsidRDefault="002074CF" w:rsidP="006B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0E" w:rsidRDefault="00B86C0E">
    <w:pPr>
      <w:pStyle w:val="a7"/>
      <w:jc w:val="right"/>
    </w:pPr>
    <w:fldSimple w:instr=" PAGE   \* MERGEFORMAT ">
      <w:r w:rsidR="0052392D">
        <w:rPr>
          <w:noProof/>
        </w:rPr>
        <w:t>19</w:t>
      </w:r>
    </w:fldSimple>
  </w:p>
  <w:p w:rsidR="00B86C0E" w:rsidRDefault="00B86C0E" w:rsidP="00EA5AE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CF" w:rsidRDefault="002074CF" w:rsidP="006B5000">
      <w:r>
        <w:separator/>
      </w:r>
    </w:p>
  </w:footnote>
  <w:footnote w:type="continuationSeparator" w:id="1">
    <w:p w:rsidR="002074CF" w:rsidRDefault="002074CF" w:rsidP="006B5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E4" w:rsidRDefault="00AC6BE4">
    <w:pPr>
      <w:pStyle w:val="a5"/>
      <w:jc w:val="right"/>
    </w:pPr>
    <w:fldSimple w:instr="PAGE   \* MERGEFORMAT">
      <w:r w:rsidR="0052392D">
        <w:rPr>
          <w:noProof/>
        </w:rPr>
        <w:t>19</w:t>
      </w:r>
    </w:fldSimple>
  </w:p>
  <w:p w:rsidR="00AC6BE4" w:rsidRDefault="00AC6B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4343C"/>
    <w:multiLevelType w:val="hybridMultilevel"/>
    <w:tmpl w:val="3BF491EC"/>
    <w:lvl w:ilvl="0" w:tplc="6A12B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7883"/>
    <w:multiLevelType w:val="hybridMultilevel"/>
    <w:tmpl w:val="2E1657BC"/>
    <w:lvl w:ilvl="0" w:tplc="6BBEC71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2BE4"/>
    <w:multiLevelType w:val="multilevel"/>
    <w:tmpl w:val="FEE4FD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E074D22"/>
    <w:multiLevelType w:val="multilevel"/>
    <w:tmpl w:val="CB5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0440C9"/>
    <w:multiLevelType w:val="multilevel"/>
    <w:tmpl w:val="40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C23169"/>
    <w:multiLevelType w:val="multilevel"/>
    <w:tmpl w:val="B53C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91276"/>
    <w:multiLevelType w:val="multilevel"/>
    <w:tmpl w:val="D13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002A88"/>
    <w:multiLevelType w:val="hybridMultilevel"/>
    <w:tmpl w:val="B7BC600A"/>
    <w:lvl w:ilvl="0" w:tplc="0A80331A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55F4E"/>
    <w:multiLevelType w:val="hybridMultilevel"/>
    <w:tmpl w:val="FB88440A"/>
    <w:lvl w:ilvl="0" w:tplc="6A12B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68E9"/>
    <w:multiLevelType w:val="hybridMultilevel"/>
    <w:tmpl w:val="0AA259BE"/>
    <w:lvl w:ilvl="0" w:tplc="6BBEC7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040610"/>
    <w:multiLevelType w:val="multilevel"/>
    <w:tmpl w:val="1B9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069E5"/>
    <w:multiLevelType w:val="hybridMultilevel"/>
    <w:tmpl w:val="6FB84DE0"/>
    <w:lvl w:ilvl="0" w:tplc="0A80331A">
      <w:start w:val="1"/>
      <w:numFmt w:val="decimal"/>
      <w:lvlText w:val="%1."/>
      <w:lvlJc w:val="left"/>
      <w:pPr>
        <w:ind w:left="51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02" w:hanging="360"/>
      </w:pPr>
    </w:lvl>
    <w:lvl w:ilvl="2" w:tplc="0419001B" w:tentative="1">
      <w:start w:val="1"/>
      <w:numFmt w:val="lowerRoman"/>
      <w:lvlText w:val="%3."/>
      <w:lvlJc w:val="right"/>
      <w:pPr>
        <w:ind w:left="6922" w:hanging="180"/>
      </w:pPr>
    </w:lvl>
    <w:lvl w:ilvl="3" w:tplc="0419000F" w:tentative="1">
      <w:start w:val="1"/>
      <w:numFmt w:val="decimal"/>
      <w:lvlText w:val="%4."/>
      <w:lvlJc w:val="left"/>
      <w:pPr>
        <w:ind w:left="7642" w:hanging="360"/>
      </w:pPr>
    </w:lvl>
    <w:lvl w:ilvl="4" w:tplc="04190019" w:tentative="1">
      <w:start w:val="1"/>
      <w:numFmt w:val="lowerLetter"/>
      <w:lvlText w:val="%5."/>
      <w:lvlJc w:val="left"/>
      <w:pPr>
        <w:ind w:left="8362" w:hanging="360"/>
      </w:pPr>
    </w:lvl>
    <w:lvl w:ilvl="5" w:tplc="0419001B" w:tentative="1">
      <w:start w:val="1"/>
      <w:numFmt w:val="lowerRoman"/>
      <w:lvlText w:val="%6."/>
      <w:lvlJc w:val="right"/>
      <w:pPr>
        <w:ind w:left="9082" w:hanging="180"/>
      </w:pPr>
    </w:lvl>
    <w:lvl w:ilvl="6" w:tplc="0419000F" w:tentative="1">
      <w:start w:val="1"/>
      <w:numFmt w:val="decimal"/>
      <w:lvlText w:val="%7."/>
      <w:lvlJc w:val="left"/>
      <w:pPr>
        <w:ind w:left="9802" w:hanging="360"/>
      </w:pPr>
    </w:lvl>
    <w:lvl w:ilvl="7" w:tplc="04190019" w:tentative="1">
      <w:start w:val="1"/>
      <w:numFmt w:val="lowerLetter"/>
      <w:lvlText w:val="%8."/>
      <w:lvlJc w:val="left"/>
      <w:pPr>
        <w:ind w:left="10522" w:hanging="360"/>
      </w:pPr>
    </w:lvl>
    <w:lvl w:ilvl="8" w:tplc="0419001B" w:tentative="1">
      <w:start w:val="1"/>
      <w:numFmt w:val="lowerRoman"/>
      <w:lvlText w:val="%9."/>
      <w:lvlJc w:val="right"/>
      <w:pPr>
        <w:ind w:left="11242" w:hanging="180"/>
      </w:pPr>
    </w:lvl>
  </w:abstractNum>
  <w:abstractNum w:abstractNumId="13">
    <w:nsid w:val="1E6415EC"/>
    <w:multiLevelType w:val="hybridMultilevel"/>
    <w:tmpl w:val="558E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33711"/>
    <w:multiLevelType w:val="hybridMultilevel"/>
    <w:tmpl w:val="8EE8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D0F8A"/>
    <w:multiLevelType w:val="hybridMultilevel"/>
    <w:tmpl w:val="CA38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124D8"/>
    <w:multiLevelType w:val="hybridMultilevel"/>
    <w:tmpl w:val="53F8D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B922C3"/>
    <w:multiLevelType w:val="multilevel"/>
    <w:tmpl w:val="739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FA3DA0"/>
    <w:multiLevelType w:val="hybridMultilevel"/>
    <w:tmpl w:val="A48898BC"/>
    <w:lvl w:ilvl="0" w:tplc="6BBEC71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8A4F14"/>
    <w:multiLevelType w:val="hybridMultilevel"/>
    <w:tmpl w:val="DC34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264B5"/>
    <w:multiLevelType w:val="hybridMultilevel"/>
    <w:tmpl w:val="E4460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1069D0"/>
    <w:multiLevelType w:val="hybridMultilevel"/>
    <w:tmpl w:val="3F74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45629B"/>
    <w:multiLevelType w:val="multilevel"/>
    <w:tmpl w:val="29E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CD45836"/>
    <w:multiLevelType w:val="hybridMultilevel"/>
    <w:tmpl w:val="9D2654C6"/>
    <w:lvl w:ilvl="0" w:tplc="6BBEC71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E64FCB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DC1516D"/>
    <w:multiLevelType w:val="multilevel"/>
    <w:tmpl w:val="1B9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743EA"/>
    <w:multiLevelType w:val="hybridMultilevel"/>
    <w:tmpl w:val="392CAAA2"/>
    <w:lvl w:ilvl="0" w:tplc="92DC8D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669DB"/>
    <w:multiLevelType w:val="hybridMultilevel"/>
    <w:tmpl w:val="9D9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A680E"/>
    <w:multiLevelType w:val="hybridMultilevel"/>
    <w:tmpl w:val="82C4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F7EAE"/>
    <w:multiLevelType w:val="hybridMultilevel"/>
    <w:tmpl w:val="484C0A3E"/>
    <w:lvl w:ilvl="0" w:tplc="6BBEC7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2E6D76"/>
    <w:multiLevelType w:val="multilevel"/>
    <w:tmpl w:val="184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860A4"/>
    <w:multiLevelType w:val="hybridMultilevel"/>
    <w:tmpl w:val="72BAE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754462"/>
    <w:multiLevelType w:val="multilevel"/>
    <w:tmpl w:val="B08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07952"/>
    <w:multiLevelType w:val="hybridMultilevel"/>
    <w:tmpl w:val="3086FEDC"/>
    <w:lvl w:ilvl="0" w:tplc="6BBEC71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EE2656"/>
    <w:multiLevelType w:val="hybridMultilevel"/>
    <w:tmpl w:val="E656FCEA"/>
    <w:lvl w:ilvl="0" w:tplc="6A12B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62F24"/>
    <w:multiLevelType w:val="hybridMultilevel"/>
    <w:tmpl w:val="874A92D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14D06"/>
    <w:multiLevelType w:val="hybridMultilevel"/>
    <w:tmpl w:val="6F50C920"/>
    <w:lvl w:ilvl="0" w:tplc="6A12B7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04223"/>
    <w:multiLevelType w:val="hybridMultilevel"/>
    <w:tmpl w:val="F1481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53E556D"/>
    <w:multiLevelType w:val="hybridMultilevel"/>
    <w:tmpl w:val="D8C22BA2"/>
    <w:lvl w:ilvl="0" w:tplc="0A80331A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D431B2"/>
    <w:multiLevelType w:val="hybridMultilevel"/>
    <w:tmpl w:val="5A9A33A6"/>
    <w:lvl w:ilvl="0" w:tplc="6BBEC7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6F33978"/>
    <w:multiLevelType w:val="hybridMultilevel"/>
    <w:tmpl w:val="CBACFA32"/>
    <w:lvl w:ilvl="0" w:tplc="0A80331A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09024B"/>
    <w:multiLevelType w:val="hybridMultilevel"/>
    <w:tmpl w:val="2DFA602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>
    <w:nsid w:val="6FA27425"/>
    <w:multiLevelType w:val="multilevel"/>
    <w:tmpl w:val="E1E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2454B"/>
    <w:multiLevelType w:val="hybridMultilevel"/>
    <w:tmpl w:val="11EA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C73D4"/>
    <w:multiLevelType w:val="hybridMultilevel"/>
    <w:tmpl w:val="BAF6E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0A1B62"/>
    <w:multiLevelType w:val="hybridMultilevel"/>
    <w:tmpl w:val="FE9093F0"/>
    <w:lvl w:ilvl="0" w:tplc="0A80331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>
    <w:nsid w:val="75A57CEA"/>
    <w:multiLevelType w:val="multilevel"/>
    <w:tmpl w:val="6582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B016EC"/>
    <w:multiLevelType w:val="hybridMultilevel"/>
    <w:tmpl w:val="3B440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0705C5"/>
    <w:multiLevelType w:val="multilevel"/>
    <w:tmpl w:val="0034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4"/>
  </w:num>
  <w:num w:numId="3">
    <w:abstractNumId w:val="15"/>
  </w:num>
  <w:num w:numId="4">
    <w:abstractNumId w:val="40"/>
  </w:num>
  <w:num w:numId="5">
    <w:abstractNumId w:val="11"/>
  </w:num>
  <w:num w:numId="6">
    <w:abstractNumId w:val="3"/>
  </w:num>
  <w:num w:numId="7">
    <w:abstractNumId w:val="20"/>
  </w:num>
  <w:num w:numId="8">
    <w:abstractNumId w:val="45"/>
  </w:num>
  <w:num w:numId="9">
    <w:abstractNumId w:val="41"/>
  </w:num>
  <w:num w:numId="10">
    <w:abstractNumId w:val="29"/>
  </w:num>
  <w:num w:numId="11">
    <w:abstractNumId w:val="47"/>
  </w:num>
  <w:num w:numId="12">
    <w:abstractNumId w:val="5"/>
  </w:num>
  <w:num w:numId="13">
    <w:abstractNumId w:val="4"/>
  </w:num>
  <w:num w:numId="14">
    <w:abstractNumId w:val="22"/>
  </w:num>
  <w:num w:numId="15">
    <w:abstractNumId w:val="7"/>
  </w:num>
  <w:num w:numId="16">
    <w:abstractNumId w:val="17"/>
  </w:num>
  <w:num w:numId="17">
    <w:abstractNumId w:val="31"/>
  </w:num>
  <w:num w:numId="18">
    <w:abstractNumId w:val="27"/>
  </w:num>
  <w:num w:numId="19">
    <w:abstractNumId w:val="16"/>
  </w:num>
  <w:num w:numId="20">
    <w:abstractNumId w:val="23"/>
  </w:num>
  <w:num w:numId="21">
    <w:abstractNumId w:val="2"/>
  </w:num>
  <w:num w:numId="22">
    <w:abstractNumId w:val="32"/>
  </w:num>
  <w:num w:numId="23">
    <w:abstractNumId w:val="18"/>
  </w:num>
  <w:num w:numId="24">
    <w:abstractNumId w:val="38"/>
  </w:num>
  <w:num w:numId="25">
    <w:abstractNumId w:val="10"/>
  </w:num>
  <w:num w:numId="26">
    <w:abstractNumId w:val="28"/>
  </w:num>
  <w:num w:numId="27">
    <w:abstractNumId w:val="42"/>
  </w:num>
  <w:num w:numId="28">
    <w:abstractNumId w:val="19"/>
  </w:num>
  <w:num w:numId="29">
    <w:abstractNumId w:val="13"/>
  </w:num>
  <w:num w:numId="30">
    <w:abstractNumId w:val="14"/>
  </w:num>
  <w:num w:numId="31">
    <w:abstractNumId w:val="21"/>
  </w:num>
  <w:num w:numId="32">
    <w:abstractNumId w:val="26"/>
  </w:num>
  <w:num w:numId="33">
    <w:abstractNumId w:val="0"/>
  </w:num>
  <w:num w:numId="34">
    <w:abstractNumId w:val="25"/>
  </w:num>
  <w:num w:numId="35">
    <w:abstractNumId w:val="44"/>
  </w:num>
  <w:num w:numId="36">
    <w:abstractNumId w:val="37"/>
  </w:num>
  <w:num w:numId="37">
    <w:abstractNumId w:val="8"/>
  </w:num>
  <w:num w:numId="38">
    <w:abstractNumId w:val="39"/>
  </w:num>
  <w:num w:numId="39">
    <w:abstractNumId w:val="46"/>
  </w:num>
  <w:num w:numId="40">
    <w:abstractNumId w:val="34"/>
  </w:num>
  <w:num w:numId="41">
    <w:abstractNumId w:val="30"/>
  </w:num>
  <w:num w:numId="42">
    <w:abstractNumId w:val="43"/>
  </w:num>
  <w:num w:numId="43">
    <w:abstractNumId w:val="36"/>
  </w:num>
  <w:num w:numId="44">
    <w:abstractNumId w:val="12"/>
  </w:num>
  <w:num w:numId="45">
    <w:abstractNumId w:val="35"/>
  </w:num>
  <w:num w:numId="46">
    <w:abstractNumId w:val="33"/>
  </w:num>
  <w:num w:numId="47">
    <w:abstractNumId w:val="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2415"/>
    <w:rsid w:val="00001631"/>
    <w:rsid w:val="00025191"/>
    <w:rsid w:val="00041465"/>
    <w:rsid w:val="00052B3D"/>
    <w:rsid w:val="00065C6A"/>
    <w:rsid w:val="0007504D"/>
    <w:rsid w:val="00076BEB"/>
    <w:rsid w:val="000874EA"/>
    <w:rsid w:val="00097710"/>
    <w:rsid w:val="000B5905"/>
    <w:rsid w:val="000C152A"/>
    <w:rsid w:val="000C692A"/>
    <w:rsid w:val="000D7A4E"/>
    <w:rsid w:val="000D7EFB"/>
    <w:rsid w:val="000E1DC8"/>
    <w:rsid w:val="000E1F76"/>
    <w:rsid w:val="000E2C3F"/>
    <w:rsid w:val="000E4A25"/>
    <w:rsid w:val="000F314D"/>
    <w:rsid w:val="000F61DE"/>
    <w:rsid w:val="001054B0"/>
    <w:rsid w:val="00111B42"/>
    <w:rsid w:val="00111F5C"/>
    <w:rsid w:val="00113452"/>
    <w:rsid w:val="001316EC"/>
    <w:rsid w:val="0013639F"/>
    <w:rsid w:val="00162415"/>
    <w:rsid w:val="001636C0"/>
    <w:rsid w:val="00164C2A"/>
    <w:rsid w:val="00174828"/>
    <w:rsid w:val="001749B1"/>
    <w:rsid w:val="001778B0"/>
    <w:rsid w:val="0018319B"/>
    <w:rsid w:val="00197A14"/>
    <w:rsid w:val="001A7FF0"/>
    <w:rsid w:val="001B5B2B"/>
    <w:rsid w:val="001C383B"/>
    <w:rsid w:val="001D4547"/>
    <w:rsid w:val="001D4FCD"/>
    <w:rsid w:val="001E4555"/>
    <w:rsid w:val="00201F3C"/>
    <w:rsid w:val="002074CF"/>
    <w:rsid w:val="002158DF"/>
    <w:rsid w:val="00280FA3"/>
    <w:rsid w:val="00283040"/>
    <w:rsid w:val="00285D88"/>
    <w:rsid w:val="002924F6"/>
    <w:rsid w:val="00294FD8"/>
    <w:rsid w:val="002A10FE"/>
    <w:rsid w:val="002A46D3"/>
    <w:rsid w:val="002A6280"/>
    <w:rsid w:val="002D422C"/>
    <w:rsid w:val="002D6609"/>
    <w:rsid w:val="002F2404"/>
    <w:rsid w:val="00314B73"/>
    <w:rsid w:val="00327E79"/>
    <w:rsid w:val="0033049A"/>
    <w:rsid w:val="003353A4"/>
    <w:rsid w:val="003462CE"/>
    <w:rsid w:val="00363645"/>
    <w:rsid w:val="0036447E"/>
    <w:rsid w:val="00366A60"/>
    <w:rsid w:val="00373D29"/>
    <w:rsid w:val="003771B6"/>
    <w:rsid w:val="003802C1"/>
    <w:rsid w:val="003860B2"/>
    <w:rsid w:val="00396314"/>
    <w:rsid w:val="003A0371"/>
    <w:rsid w:val="003A1F57"/>
    <w:rsid w:val="003B50B0"/>
    <w:rsid w:val="003C2398"/>
    <w:rsid w:val="003E7776"/>
    <w:rsid w:val="003F22AD"/>
    <w:rsid w:val="003F4069"/>
    <w:rsid w:val="00410463"/>
    <w:rsid w:val="00447F5A"/>
    <w:rsid w:val="00450DC1"/>
    <w:rsid w:val="00453688"/>
    <w:rsid w:val="00461157"/>
    <w:rsid w:val="00463E45"/>
    <w:rsid w:val="00470EF0"/>
    <w:rsid w:val="004773AF"/>
    <w:rsid w:val="004809B4"/>
    <w:rsid w:val="00496AA0"/>
    <w:rsid w:val="004A04B6"/>
    <w:rsid w:val="004A1ECA"/>
    <w:rsid w:val="004A3C31"/>
    <w:rsid w:val="004A60D2"/>
    <w:rsid w:val="004B0E6B"/>
    <w:rsid w:val="004C543A"/>
    <w:rsid w:val="004D6E19"/>
    <w:rsid w:val="004F25CD"/>
    <w:rsid w:val="00504935"/>
    <w:rsid w:val="0052392D"/>
    <w:rsid w:val="00523D35"/>
    <w:rsid w:val="00534D53"/>
    <w:rsid w:val="00566EE1"/>
    <w:rsid w:val="00567714"/>
    <w:rsid w:val="0057188C"/>
    <w:rsid w:val="00581C91"/>
    <w:rsid w:val="00586330"/>
    <w:rsid w:val="00590351"/>
    <w:rsid w:val="00591076"/>
    <w:rsid w:val="005A3459"/>
    <w:rsid w:val="005F2908"/>
    <w:rsid w:val="005F4886"/>
    <w:rsid w:val="006170E9"/>
    <w:rsid w:val="0062081E"/>
    <w:rsid w:val="00624F80"/>
    <w:rsid w:val="00630EA6"/>
    <w:rsid w:val="00650B0D"/>
    <w:rsid w:val="006514F7"/>
    <w:rsid w:val="00666EFD"/>
    <w:rsid w:val="00667A62"/>
    <w:rsid w:val="0068080C"/>
    <w:rsid w:val="006B5000"/>
    <w:rsid w:val="006C2425"/>
    <w:rsid w:val="006C3DFA"/>
    <w:rsid w:val="006D4A9C"/>
    <w:rsid w:val="006D636D"/>
    <w:rsid w:val="006E0EC6"/>
    <w:rsid w:val="0070513E"/>
    <w:rsid w:val="00711B37"/>
    <w:rsid w:val="00712394"/>
    <w:rsid w:val="00727F48"/>
    <w:rsid w:val="007313E3"/>
    <w:rsid w:val="00733084"/>
    <w:rsid w:val="007337E1"/>
    <w:rsid w:val="00734C40"/>
    <w:rsid w:val="0076027F"/>
    <w:rsid w:val="00764EE0"/>
    <w:rsid w:val="007749DE"/>
    <w:rsid w:val="00781D34"/>
    <w:rsid w:val="007A1B85"/>
    <w:rsid w:val="007A1BB4"/>
    <w:rsid w:val="007A2CA0"/>
    <w:rsid w:val="007A2FDC"/>
    <w:rsid w:val="007B5B13"/>
    <w:rsid w:val="007C55E3"/>
    <w:rsid w:val="007D5495"/>
    <w:rsid w:val="007E7248"/>
    <w:rsid w:val="007F751F"/>
    <w:rsid w:val="00814417"/>
    <w:rsid w:val="00816C06"/>
    <w:rsid w:val="00824ACD"/>
    <w:rsid w:val="00825B17"/>
    <w:rsid w:val="00827C1C"/>
    <w:rsid w:val="00854B2B"/>
    <w:rsid w:val="00863D3B"/>
    <w:rsid w:val="00894121"/>
    <w:rsid w:val="008A05E5"/>
    <w:rsid w:val="008A213F"/>
    <w:rsid w:val="008A6234"/>
    <w:rsid w:val="008B46EE"/>
    <w:rsid w:val="008E5E12"/>
    <w:rsid w:val="008F0833"/>
    <w:rsid w:val="008F128B"/>
    <w:rsid w:val="008F1C43"/>
    <w:rsid w:val="008F3E6F"/>
    <w:rsid w:val="0090218B"/>
    <w:rsid w:val="0090560E"/>
    <w:rsid w:val="009075F5"/>
    <w:rsid w:val="00910FE3"/>
    <w:rsid w:val="00930AA8"/>
    <w:rsid w:val="0093489D"/>
    <w:rsid w:val="0094209D"/>
    <w:rsid w:val="00945333"/>
    <w:rsid w:val="00962E46"/>
    <w:rsid w:val="00973F93"/>
    <w:rsid w:val="00980B70"/>
    <w:rsid w:val="009871AD"/>
    <w:rsid w:val="009D6048"/>
    <w:rsid w:val="009E11A8"/>
    <w:rsid w:val="009E20DB"/>
    <w:rsid w:val="009F0F5E"/>
    <w:rsid w:val="009F177F"/>
    <w:rsid w:val="009F34F1"/>
    <w:rsid w:val="00A064AD"/>
    <w:rsid w:val="00A1387E"/>
    <w:rsid w:val="00A529E6"/>
    <w:rsid w:val="00A56C1F"/>
    <w:rsid w:val="00A608DC"/>
    <w:rsid w:val="00A66F0D"/>
    <w:rsid w:val="00A725AE"/>
    <w:rsid w:val="00A86E83"/>
    <w:rsid w:val="00A96887"/>
    <w:rsid w:val="00AC1BD9"/>
    <w:rsid w:val="00AC37CD"/>
    <w:rsid w:val="00AC5960"/>
    <w:rsid w:val="00AC64DD"/>
    <w:rsid w:val="00AC6BD8"/>
    <w:rsid w:val="00AC6BE4"/>
    <w:rsid w:val="00AD3754"/>
    <w:rsid w:val="00AD6824"/>
    <w:rsid w:val="00AE0B59"/>
    <w:rsid w:val="00AE1A03"/>
    <w:rsid w:val="00B015E3"/>
    <w:rsid w:val="00B1666E"/>
    <w:rsid w:val="00B2028E"/>
    <w:rsid w:val="00B344D8"/>
    <w:rsid w:val="00B41454"/>
    <w:rsid w:val="00B47801"/>
    <w:rsid w:val="00B47E56"/>
    <w:rsid w:val="00B50898"/>
    <w:rsid w:val="00B610BB"/>
    <w:rsid w:val="00B728F5"/>
    <w:rsid w:val="00B832EE"/>
    <w:rsid w:val="00B86411"/>
    <w:rsid w:val="00B86C0E"/>
    <w:rsid w:val="00B92BB8"/>
    <w:rsid w:val="00BA6145"/>
    <w:rsid w:val="00BB7B7A"/>
    <w:rsid w:val="00BB7F2E"/>
    <w:rsid w:val="00BC7797"/>
    <w:rsid w:val="00BC7EE6"/>
    <w:rsid w:val="00C1048F"/>
    <w:rsid w:val="00C22A3A"/>
    <w:rsid w:val="00C464E0"/>
    <w:rsid w:val="00C46B7F"/>
    <w:rsid w:val="00C5740E"/>
    <w:rsid w:val="00C61D0F"/>
    <w:rsid w:val="00C6215C"/>
    <w:rsid w:val="00C632DC"/>
    <w:rsid w:val="00C73F1C"/>
    <w:rsid w:val="00CB66B6"/>
    <w:rsid w:val="00CC0081"/>
    <w:rsid w:val="00CD1A4D"/>
    <w:rsid w:val="00CE3ABC"/>
    <w:rsid w:val="00D14F08"/>
    <w:rsid w:val="00D37EF1"/>
    <w:rsid w:val="00D43630"/>
    <w:rsid w:val="00D45F2A"/>
    <w:rsid w:val="00D524D0"/>
    <w:rsid w:val="00D53319"/>
    <w:rsid w:val="00D81FD5"/>
    <w:rsid w:val="00D87538"/>
    <w:rsid w:val="00DA4548"/>
    <w:rsid w:val="00DD7FE0"/>
    <w:rsid w:val="00DE4B09"/>
    <w:rsid w:val="00DF5D27"/>
    <w:rsid w:val="00E049B4"/>
    <w:rsid w:val="00E055D4"/>
    <w:rsid w:val="00E4209B"/>
    <w:rsid w:val="00E45EA9"/>
    <w:rsid w:val="00E502EB"/>
    <w:rsid w:val="00E50D3B"/>
    <w:rsid w:val="00E547B5"/>
    <w:rsid w:val="00E56815"/>
    <w:rsid w:val="00E62EBA"/>
    <w:rsid w:val="00E67B38"/>
    <w:rsid w:val="00E81128"/>
    <w:rsid w:val="00E82783"/>
    <w:rsid w:val="00EA1B34"/>
    <w:rsid w:val="00EA5AEA"/>
    <w:rsid w:val="00EB37EE"/>
    <w:rsid w:val="00EB529F"/>
    <w:rsid w:val="00EE5A3C"/>
    <w:rsid w:val="00EE5D92"/>
    <w:rsid w:val="00EF5C17"/>
    <w:rsid w:val="00F0069C"/>
    <w:rsid w:val="00F1232C"/>
    <w:rsid w:val="00F2354E"/>
    <w:rsid w:val="00F36B63"/>
    <w:rsid w:val="00F42DE7"/>
    <w:rsid w:val="00F53B0E"/>
    <w:rsid w:val="00F61245"/>
    <w:rsid w:val="00F63F48"/>
    <w:rsid w:val="00F7604D"/>
    <w:rsid w:val="00F81FAA"/>
    <w:rsid w:val="00F93EA2"/>
    <w:rsid w:val="00F978DE"/>
    <w:rsid w:val="00FA2B81"/>
    <w:rsid w:val="00FB62E8"/>
    <w:rsid w:val="00FD6DB2"/>
    <w:rsid w:val="00FE6D75"/>
    <w:rsid w:val="00FF0B3E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450DC1"/>
  </w:style>
  <w:style w:type="character" w:customStyle="1" w:styleId="c41">
    <w:name w:val="c41"/>
    <w:basedOn w:val="a0"/>
    <w:rsid w:val="00450DC1"/>
  </w:style>
  <w:style w:type="paragraph" w:customStyle="1" w:styleId="c9">
    <w:name w:val="c9"/>
    <w:basedOn w:val="a"/>
    <w:rsid w:val="00B344D8"/>
    <w:pPr>
      <w:spacing w:before="100" w:beforeAutospacing="1" w:after="100" w:afterAutospacing="1"/>
    </w:pPr>
  </w:style>
  <w:style w:type="paragraph" w:customStyle="1" w:styleId="c37">
    <w:name w:val="c37"/>
    <w:basedOn w:val="a"/>
    <w:rsid w:val="00B344D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344D8"/>
    <w:pPr>
      <w:ind w:left="720"/>
      <w:contextualSpacing/>
    </w:pPr>
  </w:style>
  <w:style w:type="paragraph" w:customStyle="1" w:styleId="c3">
    <w:name w:val="c3"/>
    <w:basedOn w:val="a"/>
    <w:rsid w:val="00B344D8"/>
    <w:pPr>
      <w:spacing w:before="100" w:beforeAutospacing="1" w:after="100" w:afterAutospacing="1"/>
    </w:pPr>
  </w:style>
  <w:style w:type="character" w:customStyle="1" w:styleId="c0">
    <w:name w:val="c0"/>
    <w:basedOn w:val="a0"/>
    <w:rsid w:val="00B344D8"/>
  </w:style>
  <w:style w:type="character" w:customStyle="1" w:styleId="c6">
    <w:name w:val="c6"/>
    <w:basedOn w:val="a0"/>
    <w:rsid w:val="00B344D8"/>
  </w:style>
  <w:style w:type="paragraph" w:customStyle="1" w:styleId="c8">
    <w:name w:val="c8"/>
    <w:basedOn w:val="a"/>
    <w:rsid w:val="00B344D8"/>
    <w:pPr>
      <w:spacing w:before="100" w:beforeAutospacing="1" w:after="100" w:afterAutospacing="1"/>
    </w:pPr>
  </w:style>
  <w:style w:type="paragraph" w:customStyle="1" w:styleId="c7">
    <w:name w:val="c7"/>
    <w:basedOn w:val="a"/>
    <w:rsid w:val="00B344D8"/>
    <w:pPr>
      <w:spacing w:before="100" w:beforeAutospacing="1" w:after="100" w:afterAutospacing="1"/>
    </w:pPr>
  </w:style>
  <w:style w:type="character" w:customStyle="1" w:styleId="c15">
    <w:name w:val="c15"/>
    <w:basedOn w:val="a0"/>
    <w:rsid w:val="00B344D8"/>
  </w:style>
  <w:style w:type="paragraph" w:customStyle="1" w:styleId="c36">
    <w:name w:val="c36"/>
    <w:basedOn w:val="a"/>
    <w:rsid w:val="00B344D8"/>
    <w:pPr>
      <w:spacing w:before="100" w:beforeAutospacing="1" w:after="100" w:afterAutospacing="1"/>
    </w:pPr>
  </w:style>
  <w:style w:type="character" w:customStyle="1" w:styleId="c12">
    <w:name w:val="c12"/>
    <w:basedOn w:val="a0"/>
    <w:rsid w:val="000E1F76"/>
  </w:style>
  <w:style w:type="character" w:customStyle="1" w:styleId="c1">
    <w:name w:val="c1"/>
    <w:basedOn w:val="a0"/>
    <w:rsid w:val="000E1F76"/>
  </w:style>
  <w:style w:type="paragraph" w:customStyle="1" w:styleId="c23">
    <w:name w:val="c23"/>
    <w:basedOn w:val="a"/>
    <w:rsid w:val="000E1F76"/>
    <w:pPr>
      <w:spacing w:before="100" w:beforeAutospacing="1" w:after="100" w:afterAutospacing="1"/>
    </w:pPr>
  </w:style>
  <w:style w:type="character" w:customStyle="1" w:styleId="c2">
    <w:name w:val="c2"/>
    <w:basedOn w:val="a0"/>
    <w:rsid w:val="000E1F76"/>
  </w:style>
  <w:style w:type="paragraph" w:customStyle="1" w:styleId="c22">
    <w:name w:val="c22"/>
    <w:basedOn w:val="a"/>
    <w:rsid w:val="000E1F76"/>
    <w:pPr>
      <w:spacing w:before="100" w:beforeAutospacing="1" w:after="100" w:afterAutospacing="1"/>
    </w:pPr>
  </w:style>
  <w:style w:type="character" w:styleId="a4">
    <w:name w:val="line number"/>
    <w:basedOn w:val="a0"/>
    <w:uiPriority w:val="99"/>
    <w:semiHidden/>
    <w:unhideWhenUsed/>
    <w:rsid w:val="006B5000"/>
  </w:style>
  <w:style w:type="paragraph" w:styleId="a5">
    <w:name w:val="header"/>
    <w:basedOn w:val="a"/>
    <w:link w:val="a6"/>
    <w:uiPriority w:val="99"/>
    <w:unhideWhenUsed/>
    <w:rsid w:val="006B500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6B500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50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6B5000"/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8A213F"/>
    <w:pPr>
      <w:spacing w:before="100" w:beforeAutospacing="1" w:after="100" w:afterAutospacing="1"/>
    </w:pPr>
  </w:style>
  <w:style w:type="character" w:customStyle="1" w:styleId="c10">
    <w:name w:val="c10"/>
    <w:basedOn w:val="a0"/>
    <w:rsid w:val="008A213F"/>
  </w:style>
  <w:style w:type="paragraph" w:customStyle="1" w:styleId="c29">
    <w:name w:val="c29"/>
    <w:basedOn w:val="a"/>
    <w:rsid w:val="008A213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B50B0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3B50B0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rsid w:val="00910FE3"/>
    <w:pPr>
      <w:spacing w:before="100" w:beforeAutospacing="1" w:after="100" w:afterAutospacing="1"/>
    </w:pPr>
  </w:style>
  <w:style w:type="character" w:styleId="ac">
    <w:name w:val="page number"/>
    <w:basedOn w:val="a0"/>
    <w:rsid w:val="00910FE3"/>
  </w:style>
  <w:style w:type="paragraph" w:customStyle="1" w:styleId="c68">
    <w:name w:val="c68"/>
    <w:basedOn w:val="a"/>
    <w:rsid w:val="00A66F0D"/>
    <w:pPr>
      <w:spacing w:before="90" w:after="90"/>
    </w:pPr>
  </w:style>
  <w:style w:type="character" w:customStyle="1" w:styleId="c44">
    <w:name w:val="c44"/>
    <w:rsid w:val="00A66F0D"/>
  </w:style>
  <w:style w:type="paragraph" w:customStyle="1" w:styleId="c129">
    <w:name w:val="c129"/>
    <w:basedOn w:val="a"/>
    <w:rsid w:val="00A66F0D"/>
    <w:pPr>
      <w:spacing w:before="90" w:after="90"/>
    </w:pPr>
  </w:style>
  <w:style w:type="character" w:customStyle="1" w:styleId="c63">
    <w:name w:val="c63"/>
    <w:rsid w:val="00A66F0D"/>
  </w:style>
  <w:style w:type="paragraph" w:customStyle="1" w:styleId="21">
    <w:name w:val="Основной текст с отступом 21"/>
    <w:basedOn w:val="a"/>
    <w:rsid w:val="00F978DE"/>
    <w:pPr>
      <w:suppressAutoHyphens/>
      <w:spacing w:after="120" w:line="480" w:lineRule="auto"/>
      <w:ind w:left="283" w:firstLine="709"/>
      <w:jc w:val="both"/>
    </w:pPr>
    <w:rPr>
      <w:rFonts w:eastAsia="Constantia"/>
      <w:sz w:val="28"/>
      <w:szCs w:val="28"/>
      <w:lang w:eastAsia="ar-SA"/>
    </w:rPr>
  </w:style>
  <w:style w:type="paragraph" w:styleId="ad">
    <w:name w:val="Body Text"/>
    <w:basedOn w:val="a"/>
    <w:link w:val="ae"/>
    <w:rsid w:val="00113452"/>
    <w:pPr>
      <w:suppressAutoHyphens/>
    </w:pPr>
    <w:rPr>
      <w:sz w:val="28"/>
      <w:szCs w:val="28"/>
      <w:lang w:eastAsia="ar-SA"/>
    </w:rPr>
  </w:style>
  <w:style w:type="character" w:customStyle="1" w:styleId="ae">
    <w:name w:val="Основной текст Знак"/>
    <w:link w:val="ad"/>
    <w:rsid w:val="00113452"/>
    <w:rPr>
      <w:rFonts w:ascii="Times New Roman" w:eastAsia="Times New Roman" w:hAnsi="Times New Roman"/>
      <w:sz w:val="28"/>
      <w:szCs w:val="28"/>
      <w:lang w:eastAsia="ar-SA"/>
    </w:rPr>
  </w:style>
  <w:style w:type="character" w:styleId="af">
    <w:name w:val="Emphasis"/>
    <w:qFormat/>
    <w:rsid w:val="00113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87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2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9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07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03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22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55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35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7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24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8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898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185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924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569A-DCD8-415F-B817-1B103857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Кабинет 49</cp:lastModifiedBy>
  <cp:revision>2</cp:revision>
  <cp:lastPrinted>2019-05-05T18:11:00Z</cp:lastPrinted>
  <dcterms:created xsi:type="dcterms:W3CDTF">2020-10-19T11:21:00Z</dcterms:created>
  <dcterms:modified xsi:type="dcterms:W3CDTF">2020-10-19T11:21:00Z</dcterms:modified>
</cp:coreProperties>
</file>