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8E0D6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51BE7D1F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"Средняя школа-интернат Министерства иностранных дел</w:t>
      </w:r>
    </w:p>
    <w:p w14:paraId="100E6300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Российской Федерации"</w:t>
      </w:r>
    </w:p>
    <w:p w14:paraId="18427290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46766035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1D213D8A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0ACC5A8F">
      <w:pPr>
        <w:spacing w:after="0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334BDB44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приказом ФГБОУ</w:t>
      </w:r>
    </w:p>
    <w:p w14:paraId="62E358D7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"Средняя школа-интернат </w:t>
      </w:r>
    </w:p>
    <w:p w14:paraId="3765A5F6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МИД России"</w:t>
      </w:r>
    </w:p>
    <w:p w14:paraId="7249639C">
      <w:pPr>
        <w:spacing w:after="0"/>
        <w:jc w:val="right"/>
        <w:rPr>
          <w:rFonts w:ascii="Times New Roman" w:hAnsi="Times New Roman" w:eastAsia="Calibri" w:cs="Times New Roman"/>
          <w:i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>от _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29</w:t>
      </w:r>
      <w:r>
        <w:rPr>
          <w:rFonts w:ascii="Times New Roman" w:hAnsi="Times New Roman" w:eastAsia="Calibri" w:cs="Times New Roman"/>
          <w:sz w:val="24"/>
          <w:szCs w:val="24"/>
        </w:rPr>
        <w:t xml:space="preserve">_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августа 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г.</w:t>
      </w:r>
    </w:p>
    <w:p w14:paraId="7B131E51"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222</w:t>
      </w:r>
      <w:r>
        <w:rPr>
          <w:rFonts w:ascii="Times New Roman" w:hAnsi="Times New Roman" w:eastAsia="Calibri" w:cs="Times New Roman"/>
          <w:sz w:val="24"/>
          <w:szCs w:val="24"/>
        </w:rPr>
        <w:t>-ОД</w:t>
      </w:r>
    </w:p>
    <w:p w14:paraId="389EC1A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167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48"/>
      </w:tblGrid>
      <w:tr w14:paraId="09FC18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0B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9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14:paraId="2AC7D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внеурочной деятельности по спортивно – оздоровительному направлению</w:t>
            </w:r>
          </w:p>
          <w:p w14:paraId="1ABEA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«Спортивные игры»</w:t>
            </w:r>
          </w:p>
          <w:p w14:paraId="0783A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для 9 А, Б класса</w:t>
            </w:r>
          </w:p>
          <w:p w14:paraId="54BA52BC">
            <w:pPr>
              <w:tabs>
                <w:tab w:val="left" w:pos="18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F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64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5CD4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C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E70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9C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6A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C0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5DD0F1E3">
      <w:pPr>
        <w:rPr>
          <w:rFonts w:ascii="Times New Roman" w:hAnsi="Times New Roman" w:cs="Times New Roman"/>
          <w:b/>
          <w:sz w:val="24"/>
          <w:szCs w:val="24"/>
        </w:rPr>
      </w:pPr>
    </w:p>
    <w:p w14:paraId="0E0D0000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96EA3E6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Составитель:</w:t>
      </w:r>
    </w:p>
    <w:p w14:paraId="2BB93A6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Сундукова Екатерина Анатольевна</w:t>
      </w:r>
    </w:p>
    <w:p w14:paraId="1EAD0E6F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(ФИО учителя, специалиста)</w:t>
      </w:r>
      <w:r>
        <w:rPr>
          <w:rFonts w:ascii="Times New Roman" w:hAnsi="Times New Roman" w:eastAsia="Calibri" w:cs="Times New Roman"/>
          <w:sz w:val="24"/>
          <w:szCs w:val="24"/>
        </w:rPr>
        <w:tab/>
      </w:r>
    </w:p>
    <w:p w14:paraId="1F959F28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учитель физической культуры</w:t>
      </w:r>
    </w:p>
    <w:p w14:paraId="24E397A9"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                                       первая квалификационная категория</w:t>
      </w:r>
    </w:p>
    <w:p w14:paraId="64ACFF4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FFFFFF" w:themeColor="background1"/>
          <w:sz w:val="24"/>
          <w:szCs w:val="24"/>
          <w:u w:val="single"/>
        </w:rPr>
        <w:t xml:space="preserve">                                                            </w:t>
      </w:r>
    </w:p>
    <w:p w14:paraId="443CDA9B">
      <w:pPr>
        <w:tabs>
          <w:tab w:val="left" w:pos="7665"/>
          <w:tab w:val="right" w:pos="9355"/>
        </w:tabs>
        <w:spacing w:after="0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5EEB8754">
      <w:pPr>
        <w:tabs>
          <w:tab w:val="left" w:pos="4820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E43B1C">
      <w:pPr>
        <w:rPr>
          <w:rFonts w:ascii="Times New Roman" w:hAnsi="Times New Roman" w:cs="Times New Roman"/>
          <w:b/>
          <w:sz w:val="24"/>
          <w:szCs w:val="24"/>
        </w:rPr>
      </w:pPr>
    </w:p>
    <w:p w14:paraId="554051C0">
      <w:pPr>
        <w:rPr>
          <w:rFonts w:ascii="Times New Roman" w:hAnsi="Times New Roman" w:cs="Times New Roman"/>
          <w:b/>
          <w:sz w:val="24"/>
          <w:szCs w:val="24"/>
        </w:rPr>
      </w:pPr>
    </w:p>
    <w:p w14:paraId="6083A79F">
      <w:pPr>
        <w:rPr>
          <w:rFonts w:ascii="Times New Roman" w:hAnsi="Times New Roman" w:cs="Times New Roman"/>
          <w:b/>
          <w:sz w:val="24"/>
          <w:szCs w:val="24"/>
        </w:rPr>
      </w:pPr>
    </w:p>
    <w:p w14:paraId="5EA2B342">
      <w:pPr>
        <w:tabs>
          <w:tab w:val="center" w:pos="4677"/>
          <w:tab w:val="left" w:pos="8310"/>
        </w:tabs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Юность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 w14:paraId="2E3930F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 </w:t>
      </w:r>
    </w:p>
    <w:p w14:paraId="40AC1B0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в формах, отличных от урочной системы обучения. В Базисном учебном плане общеобразовательных учреждений Российской Федерации в числе основных  направлений внеурочной деятельности выделено спортивно - оздоровительное направление. </w:t>
      </w:r>
    </w:p>
    <w:p w14:paraId="1818596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«Спортивные игры» предназначена для   физкультурно – спортивной и оздоровительной работы с обучающимися, проявляющими интерес к физической культуре и спорту.</w:t>
      </w:r>
    </w:p>
    <w:p w14:paraId="5EDDF2B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Материал программы предполагает изучение основ трёх спортивных игр: футбола, волейбола, баскетбола 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</w:p>
    <w:p w14:paraId="71611B9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требований к результатам освоения образовательной программы. </w:t>
      </w:r>
    </w:p>
    <w:p w14:paraId="057B3CC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программе отражены основные принципы спортивной подготовки воспитанников:</w:t>
      </w:r>
    </w:p>
    <w:p w14:paraId="0C3644E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контроля;</w:t>
      </w:r>
    </w:p>
    <w:p w14:paraId="21101A9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преемственности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подготовленности;</w:t>
      </w:r>
    </w:p>
    <w:p w14:paraId="5D8C348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принцип вариативности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53D670E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61B2E0C">
      <w:pPr>
        <w:pStyle w:val="2"/>
        <w:spacing w:line="240" w:lineRule="auto"/>
        <w:rPr>
          <w:szCs w:val="24"/>
        </w:rPr>
      </w:pPr>
      <w:r>
        <w:rPr>
          <w:szCs w:val="24"/>
        </w:rPr>
        <w:t>ПОЯСНИТЕЛЬНАЯ ЗАПИСКА ОБЩАЯ ХАРАКТЕРИСТИКА внеурочной деятельности по спортивно – оздоровительному направлению «Спортивные игры»</w:t>
      </w:r>
    </w:p>
    <w:p w14:paraId="180C28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19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14:paraId="77E083B1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«Спортивные игры»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14:paraId="437879E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ЦЕЛИ ИЗУЧЕНИЯ  внеурочной деятельности по спортивно – оздоровительному направлению «Спортивные игры»</w:t>
      </w:r>
    </w:p>
    <w:p w14:paraId="379FF34A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спортивным играм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255C3964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способностей и их целенаправленного развития. </w:t>
      </w:r>
    </w:p>
    <w:p w14:paraId="4C45ECC0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14:paraId="44F3E19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«Спортивные игры»,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 процессуальным (физическое совершенствование). </w:t>
      </w:r>
    </w:p>
    <w:p w14:paraId="13ACAD6B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 </w:t>
      </w:r>
    </w:p>
    <w:p w14:paraId="67122B2B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</w:t>
      </w:r>
    </w:p>
    <w:p w14:paraId="525DA102">
      <w:pPr>
        <w:spacing w:after="0" w:line="240" w:lineRule="auto"/>
        <w:ind w:left="-1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Раздел 1. Знания о физической культуре</w:t>
      </w:r>
    </w:p>
    <w:p w14:paraId="10C981E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Зарождение спортивных игр и волейбола в России. Инструктаж по Т.Б. при занятиях волейболом. Организационно-методические требования во время проведения внеклассных часов. Правила предупреждения травматизма во время занятий физическими упражнениями: организация мест занятий, подбор одежды, обуви и инвентаря. Измерение частоты сердечных сокращений во время выполнения физиче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ских упражнений.</w:t>
      </w:r>
    </w:p>
    <w:p w14:paraId="5F91B44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Ознакомление с историей развития спортивных игр и волейбола в России. Изучить основные способы регулирования физической нагрузки; вредные привычки, режим дня и здоровый образ жизни; правила гигиены; уметь оказывать доврачебную помощь, планировать занятия физическими упражнениями в режиме дня, организовывать отдых и досуг с использованием средств физической культуры.</w:t>
      </w:r>
    </w:p>
    <w:p w14:paraId="334F07FB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Физическое совершенствование.</w:t>
      </w:r>
    </w:p>
    <w:p w14:paraId="06BD6351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«Спортивные игры»</w:t>
      </w:r>
    </w:p>
    <w:p w14:paraId="5897CF1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2.1 .Баскетбол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 </w:t>
      </w:r>
    </w:p>
    <w:p w14:paraId="65B47244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Основы знаний. 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 </w:t>
      </w:r>
    </w:p>
    <w:p w14:paraId="10C59BFC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Специальная подготовка. 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</w:t>
      </w:r>
    </w:p>
    <w:p w14:paraId="6DD85F1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CA05D4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  Волейбол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49B9168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Основы знаний. 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</w:t>
      </w:r>
    </w:p>
    <w:p w14:paraId="4E634A89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Специальная подготовка. 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14:paraId="5D274E57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6180361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2.3 Футбол. </w:t>
      </w:r>
    </w:p>
    <w:p w14:paraId="2CF75044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Основы знаний. 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 </w:t>
      </w:r>
    </w:p>
    <w:p w14:paraId="0EEEE10F"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Специальная подготовка. 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14:paraId="3E92156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B434A6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приобщение обучающихся к здоровому образу жизни посредством углубленного изучения спортивной игры волейбол баскетбол и футбол</w:t>
      </w:r>
    </w:p>
    <w:p w14:paraId="52D1E8A4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E6681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содержания занятий</w:t>
      </w:r>
    </w:p>
    <w:p w14:paraId="7F5586B5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E3A220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приобретаются в процессе освоения учебного курса по внеурочной деятельности «Спортивные игры».</w:t>
      </w:r>
    </w:p>
    <w:p w14:paraId="5829E81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Личностные результаты, формируемые в ходе изучения физической культуры, отражают:</w:t>
      </w:r>
    </w:p>
    <w:p w14:paraId="71DC9EFA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14:paraId="32B376DA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66B0A571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BE21762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C0B8CA5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3D4D53F2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F50587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характеризуют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Метапредметные результаты отражаются прежде всего в универсальных умениях, необходимых каждому учащемуся и каждому современному человеку. Это:</w:t>
      </w:r>
    </w:p>
    <w:p w14:paraId="7258DBFF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94A7B16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B98CD6D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0025994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17022DC6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 w14:paraId="7A94DE49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14:paraId="007D4898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192ECB4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основе. согласования позиций и учёта интересов; формулировать, аргументировать и отстаивать своё мнение;</w:t>
      </w:r>
    </w:p>
    <w:p w14:paraId="3E11DCD0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8CB2066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по внеурочной деятельности.</w:t>
      </w:r>
    </w:p>
    <w:p w14:paraId="6F9E9536">
      <w:pPr>
        <w:spacing w:after="0" w:line="240" w:lineRule="auto"/>
        <w:ind w:left="9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256C09A">
      <w:pPr>
        <w:spacing w:after="0" w:line="240" w:lineRule="auto"/>
        <w:ind w:left="346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</w:p>
    <w:p w14:paraId="67C2D0EE">
      <w:pPr>
        <w:spacing w:after="0" w:line="240" w:lineRule="auto"/>
        <w:ind w:left="346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</w:p>
    <w:p w14:paraId="006B0EA3">
      <w:pPr>
        <w:spacing w:after="0" w:line="240" w:lineRule="auto"/>
        <w:ind w:left="346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Предметные результаты отражают:</w:t>
      </w:r>
    </w:p>
    <w:p w14:paraId="75F71AC6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2EF08588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14:paraId="0A2F92EE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занятий, физической культурой, форм активного отдыха и досуга;</w:t>
      </w:r>
    </w:p>
    <w:p w14:paraId="4A993FB7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</w:t>
      </w:r>
    </w:p>
    <w:p w14:paraId="380DA7B1">
      <w:pPr>
        <w:numPr>
          <w:ilvl w:val="0"/>
          <w:numId w:val="3"/>
        </w:numPr>
        <w:spacing w:after="0" w:line="240" w:lineRule="auto"/>
        <w:ind w:left="4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14:paraId="1223B688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footerReference r:id="rId6" w:type="first"/>
          <w:footerReference r:id="rId5" w:type="default"/>
          <w:pgSz w:w="11906" w:h="16838"/>
          <w:pgMar w:top="1134" w:right="850" w:bottom="1134" w:left="1701" w:header="708" w:footer="708" w:gutter="0"/>
          <w:pgNumType w:start="1"/>
          <w:cols w:space="708" w:num="1"/>
          <w:titlePg/>
          <w:docGrid w:linePitch="360" w:charSpace="0"/>
        </w:sectPr>
      </w:pPr>
    </w:p>
    <w:p w14:paraId="3B98C888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занятий</w:t>
      </w:r>
    </w:p>
    <w:p w14:paraId="57010A62">
      <w:pPr>
        <w:shd w:val="clear" w:color="auto" w:fill="FFFFFF"/>
        <w:spacing w:after="0" w:line="240" w:lineRule="auto"/>
        <w:ind w:firstLine="56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803"/>
        <w:gridCol w:w="991"/>
        <w:gridCol w:w="6707"/>
        <w:gridCol w:w="1299"/>
        <w:gridCol w:w="3012"/>
      </w:tblGrid>
      <w:tr w14:paraId="4075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DD00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D7F3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DC51A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9208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 обучающихся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F7D3B">
            <w:pPr>
              <w:spacing w:after="0" w:line="240" w:lineRule="atLeast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8188A5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14:paraId="5366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F59E275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Знания о спортивных играх.  1 часа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754FB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2D25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4D9E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1883F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0156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97B59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научится: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понятиях зарождение спортивных игр на территории Древней Руси, характеризовать роль и значение подвижных и спортивных игр, занятий спортом для укрепления здоровья; Изучить правила игры волейбола, баскетбола и футбола</w:t>
            </w:r>
          </w:p>
          <w:p w14:paraId="3EBE7314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</w:t>
            </w:r>
          </w:p>
          <w:p w14:paraId="64FC6261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ТБ при занятиях игровыми видами спорта.</w:t>
            </w:r>
          </w:p>
          <w:p w14:paraId="4976D8A1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оказания доврачебной помощи при травмах и ушибах.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A2CC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F668A7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98003CE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57C13C3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222F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5268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E045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Физическое совершенствование </w:t>
            </w:r>
          </w:p>
          <w:p w14:paraId="7AA877E0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(33 часа)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BCC1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BDF1B42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05D8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F209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D37CB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14:paraId="39763F9E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01D93D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820C71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F0BC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1379B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14:paraId="652770D0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318B6219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62AB8C94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420F855C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0049E72A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35102797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иметь общее представления: об истории развития игры баскетбол; о технике безопасности при занятиях баскетболом.</w:t>
            </w:r>
          </w:p>
          <w:p w14:paraId="03B845F5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терминологию в баскетболе.</w:t>
            </w:r>
          </w:p>
          <w:p w14:paraId="357F87A0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приемы в баскетболе;</w:t>
            </w:r>
          </w:p>
          <w:p w14:paraId="1D3511C5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влияние игровых упражнений на развитие координационных способностей, воспитание нравственных и волевых качеств;</w:t>
            </w:r>
          </w:p>
          <w:p w14:paraId="684BECD0">
            <w:pPr>
              <w:numPr>
                <w:ilvl w:val="0"/>
                <w:numId w:val="4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игры, организация и проведения соревнований;</w:t>
            </w:r>
          </w:p>
          <w:p w14:paraId="0D756BD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18BC6BE0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баскетболом.</w:t>
            </w:r>
          </w:p>
          <w:p w14:paraId="49340EBE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7FA2D6C7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баскетболе: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стойки и передвижения игрока, ведение мяча, с изменением скорости. Ловля и передачи мяча разными способами. Броски мяча в корзину, штрафные броски, выполнять действие в защите, нападение.</w:t>
            </w:r>
          </w:p>
          <w:p w14:paraId="2A533409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научится применять терминологию в баскетболе и правила игры, судить игру;</w:t>
            </w:r>
          </w:p>
          <w:p w14:paraId="79D978DD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научаться правильно выполнять двигательных действий из базовых видов спорта, использование их в игровой и соревновательной деятельности;</w:t>
            </w:r>
          </w:p>
          <w:p w14:paraId="046C5514">
            <w:pPr>
              <w:numPr>
                <w:ilvl w:val="0"/>
                <w:numId w:val="5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0C2226F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преобразовывать информацию из одной формы в</w:t>
            </w:r>
          </w:p>
          <w:p w14:paraId="388DBE7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другую на основе заданий, данных учителем</w:t>
            </w:r>
          </w:p>
          <w:p w14:paraId="0C05821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14D1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8F04DB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D90B61E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4613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 w:hRule="atLeast"/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409A6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E9DB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E2D41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0A3B2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 получит возможность научиться:</w:t>
            </w:r>
          </w:p>
          <w:p w14:paraId="4DE3FBFA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волейболом;</w:t>
            </w:r>
          </w:p>
          <w:p w14:paraId="1C1B75D8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36476AEA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10021927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03D4B74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05EB86C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волейболом;</w:t>
            </w:r>
          </w:p>
          <w:p w14:paraId="2FE452A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выполнять технические приемы в игре;</w:t>
            </w:r>
          </w:p>
          <w:p w14:paraId="0E2BE55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приемы в волейболе: стойки и передвижения игрока, перемещение в стойке. Передача, прием двумя руками сверху и снизу на месте. Выполнить подачу мяча снизу, сверху, нападающий удар;</w:t>
            </w:r>
          </w:p>
          <w:p w14:paraId="046A5518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5F2F23E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волейбола;</w:t>
            </w:r>
          </w:p>
          <w:p w14:paraId="5AB4F3F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волейболом;</w:t>
            </w:r>
          </w:p>
          <w:p w14:paraId="6D904C6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волейболе и правила игры, уметь судить игру</w:t>
            </w:r>
          </w:p>
          <w:p w14:paraId="7CE0E26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383AD95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606D56BC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0" w:type="auto"/>
          </w:tcPr>
          <w:p w14:paraId="333767FF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4884B6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2A3BD1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14:paraId="6FF1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C35E4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756E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0B590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BA16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получит возможность научиться:</w:t>
            </w:r>
          </w:p>
          <w:p w14:paraId="341B67B3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ТБ при занятиях футболом</w:t>
            </w:r>
          </w:p>
          <w:p w14:paraId="70EBFFFC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приемы в игре;</w:t>
            </w:r>
          </w:p>
          <w:p w14:paraId="49BCE6D0">
            <w:pPr>
              <w:numPr>
                <w:ilvl w:val="0"/>
                <w:numId w:val="6"/>
              </w:numPr>
              <w:spacing w:after="0" w:line="240" w:lineRule="atLeast"/>
              <w:ind w:left="4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планировать общую цель и пути её достижения;</w:t>
            </w:r>
          </w:p>
          <w:p w14:paraId="16D2E511">
            <w:pPr>
              <w:shd w:val="clear" w:color="auto" w:fill="FFFFFF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  <w:p w14:paraId="294AB78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Обучающийся получит возможность научиться:</w:t>
            </w:r>
          </w:p>
          <w:p w14:paraId="402C2C4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ТБ при занятиях футболом;</w:t>
            </w:r>
          </w:p>
          <w:p w14:paraId="290E31B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физические качества и физические способности при занятии футболом;</w:t>
            </w:r>
          </w:p>
          <w:p w14:paraId="01718C4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применять терминологию в футболе и правила игры, уметь судить игру</w:t>
            </w:r>
          </w:p>
          <w:p w14:paraId="79149FD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14:paraId="3C2414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из одной формы в другую на основе заданий, данных учителем.</w:t>
            </w:r>
          </w:p>
        </w:tc>
        <w:tc>
          <w:tcPr>
            <w:tcW w:w="0" w:type="auto"/>
          </w:tcPr>
          <w:p w14:paraId="1A7BA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582BF7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"https://www.google.com/url?q=https://resh.edu.ru/subject/9/&amp;sa=D&amp;source=editors&amp;ust=1693456584550704&amp;usg=AOvVaw3h3Y8ZNlxgmr-FuOPIAexl"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https://resh.edu.ru/subject/9/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57FA40C8">
            <w:pPr>
              <w:spacing w:after="0" w:line="240" w:lineRule="auto"/>
              <w:jc w:val="center"/>
              <w:rPr>
                <w:rStyle w:val="5"/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57D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B786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AFFAC"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640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E61E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14:paraId="408A8FF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A948C61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19580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851" w:right="1134" w:bottom="1701" w:left="1134" w:header="709" w:footer="709" w:gutter="0"/>
          <w:pgNumType w:start="1"/>
          <w:cols w:space="708" w:num="1"/>
          <w:titlePg/>
          <w:docGrid w:linePitch="360" w:charSpace="0"/>
        </w:sectPr>
      </w:pPr>
      <w:bookmarkStart w:id="0" w:name="2"/>
      <w:bookmarkEnd w:id="0"/>
      <w:bookmarkStart w:id="1" w:name="39171bcb2c00877a5db99493ee2738921ff4c564"/>
      <w:bookmarkEnd w:id="1"/>
      <w:bookmarkStart w:id="2" w:name="1"/>
      <w:bookmarkEnd w:id="2"/>
      <w:bookmarkStart w:id="3" w:name="5ef149cf2eaf2534a955007f2fabc3f9fca0cf6d"/>
      <w:bookmarkEnd w:id="3"/>
    </w:p>
    <w:p w14:paraId="2EE6251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Календарно-тематическое планирование 9 класс</w:t>
      </w:r>
    </w:p>
    <w:p w14:paraId="482B9C3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9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56"/>
        <w:gridCol w:w="1956"/>
      </w:tblGrid>
      <w:tr w14:paraId="12FA3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1" w:type="pct"/>
          </w:tcPr>
          <w:p w14:paraId="32E70A0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77" w:type="pct"/>
          </w:tcPr>
          <w:p w14:paraId="5CFE188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022" w:type="pct"/>
          </w:tcPr>
          <w:p w14:paraId="0C383F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</w:tr>
      <w:tr w14:paraId="0B873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60974F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pct"/>
          </w:tcPr>
          <w:p w14:paraId="1DECDBA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Зарождение спортивных игр на территории Древней Руси. Инструктаж по Т.Б. на уроках физической культуры. Организационно-методические требования во время проведения внеклассных часов. ТБ при занятиях игровыми видами спорта.</w:t>
            </w:r>
          </w:p>
        </w:tc>
        <w:tc>
          <w:tcPr>
            <w:tcW w:w="1022" w:type="pct"/>
            <w:tcBorders>
              <w:bottom w:val="single" w:color="auto" w:sz="4" w:space="0"/>
            </w:tcBorders>
          </w:tcPr>
          <w:p w14:paraId="29F04A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</w:tr>
      <w:tr w14:paraId="1C05F1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05270E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pct"/>
          </w:tcPr>
          <w:p w14:paraId="10E759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Инструктаж по ТБ при занятиях волейболом. Передачи и ловля мяча в парах.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top"/>
          </w:tcPr>
          <w:p w14:paraId="13DDEDB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</w:tr>
      <w:tr w14:paraId="305340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22487B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pct"/>
          </w:tcPr>
          <w:p w14:paraId="6A3B5D7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партнером. Индивидуальные действия игроков в зависимости от позиции игрока на площадке.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35F60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14:paraId="70FA5B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532612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pct"/>
            <w:tcBorders>
              <w:bottom w:val="single" w:color="auto" w:sz="4" w:space="0"/>
            </w:tcBorders>
          </w:tcPr>
          <w:p w14:paraId="43BEA8B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игроков в зависимости от позиции игрока на площадке. Прием мяча, отраженного сеткой. Одиночное блокирование и страховка.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4D8E59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</w:tr>
      <w:tr w14:paraId="165235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227D3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pct"/>
          </w:tcPr>
          <w:p w14:paraId="2491F5D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двойках, тройках, через сетку, в заданную часть площадки. Комбинации из освоенных элементов.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61FD3A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</w:tr>
      <w:tr w14:paraId="6829A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3D5B3D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7" w:type="pct"/>
          </w:tcPr>
          <w:p w14:paraId="33345DD7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C0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</w:tr>
      <w:tr w14:paraId="060EC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16C999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pct"/>
          </w:tcPr>
          <w:p w14:paraId="12BE97FD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мяча с подачи. Комбинации из освоенных элементов: прием, передача, блокирование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F3FB96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</w:tr>
      <w:tr w14:paraId="3FE198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5C88B4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pct"/>
          </w:tcPr>
          <w:p w14:paraId="28AB88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эстафеты. </w:t>
            </w:r>
          </w:p>
          <w:p w14:paraId="652EA03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264BE8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</w:tr>
      <w:tr w14:paraId="20E902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01" w:type="pct"/>
            <w:tcBorders>
              <w:bottom w:val="single" w:color="000000" w:themeColor="text1" w:sz="4" w:space="0"/>
            </w:tcBorders>
          </w:tcPr>
          <w:p w14:paraId="37AAE30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pct"/>
            <w:tcBorders>
              <w:bottom w:val="single" w:color="000000" w:themeColor="text1" w:sz="4" w:space="0"/>
            </w:tcBorders>
          </w:tcPr>
          <w:p w14:paraId="734D5173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Волейбол. Учебная игра.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E5256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</w:tr>
      <w:tr w14:paraId="0AB14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1" w:type="pct"/>
            <w:tcBorders>
              <w:bottom w:val="single" w:color="000000" w:themeColor="text1" w:sz="4" w:space="0"/>
            </w:tcBorders>
          </w:tcPr>
          <w:p w14:paraId="0FBAA7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pct"/>
            <w:tcBorders>
              <w:bottom w:val="single" w:color="000000" w:themeColor="text1" w:sz="4" w:space="0"/>
            </w:tcBorders>
          </w:tcPr>
          <w:p w14:paraId="2498E05A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Волейбол. Учебная игра.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67D1F2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</w:tr>
      <w:tr w14:paraId="5FD24E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575568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pct"/>
          </w:tcPr>
          <w:p w14:paraId="60B6A3B0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14:paraId="5EA9156F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B0711C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</w:tr>
      <w:tr w14:paraId="66D67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0D400D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7" w:type="pct"/>
          </w:tcPr>
          <w:p w14:paraId="56141365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Стойка игрока (исходное положение). Перемещение в стойке приставными шагами: правым, левым боком, лицом вперёд</w:t>
            </w:r>
          </w:p>
          <w:p w14:paraId="0490EFE6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Правила игры в «Мини-волейбол»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vAlign w:val="top"/>
          </w:tcPr>
          <w:p w14:paraId="2ED442E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</w:tr>
      <w:tr w14:paraId="7306BF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655019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7" w:type="pct"/>
          </w:tcPr>
          <w:p w14:paraId="7E1965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 Эстафеты с мячом. Учебная игра «Мини-волейбол»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top"/>
          </w:tcPr>
          <w:p w14:paraId="5453B69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</w:tr>
      <w:tr w14:paraId="3FFE3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16E622A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7" w:type="pct"/>
          </w:tcPr>
          <w:p w14:paraId="1CC7D2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вверх). Эстафеты с мячом. Учебная игра «Мини-волейбол»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5CC2CD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</w:tr>
      <w:tr w14:paraId="42894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5AA0FFD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7" w:type="pct"/>
          </w:tcPr>
          <w:p w14:paraId="18A4A7C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14:paraId="6D4C5C74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vAlign w:val="top"/>
          </w:tcPr>
          <w:p w14:paraId="3A102C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</w:tr>
      <w:tr w14:paraId="659CD0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1" w:type="pct"/>
          </w:tcPr>
          <w:p w14:paraId="527C283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7" w:type="pct"/>
          </w:tcPr>
          <w:p w14:paraId="249D1D19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14:paraId="5E3E65BE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4E962E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</w:tr>
      <w:tr w14:paraId="44CEF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2D2E31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7" w:type="pct"/>
          </w:tcPr>
          <w:p w14:paraId="21BA00BB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элементарных умений в работе с волейбольным мячом. Учебная игра</w:t>
            </w:r>
          </w:p>
          <w:p w14:paraId="47AE66AC"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«Мини-волейбол»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vAlign w:val="top"/>
          </w:tcPr>
          <w:p w14:paraId="06CA26D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</w:tr>
      <w:tr w14:paraId="316E82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7043BC2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7" w:type="pct"/>
          </w:tcPr>
          <w:p w14:paraId="7722C4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Т.Б. при занятиях баскетболом.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перемещения Стойки игрока. Перемещение в стойке приставными шагами боком, лицом и спиной вперед.</w:t>
            </w:r>
          </w:p>
          <w:p w14:paraId="688567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Остановки баскетболиста-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становка двумя руками и прыжком. Повороты без мяча и с мячом. Комбинация из основных элементов техники передвижений (перемещение в 1 2 Остановки баскетболиста 1 стойке, остановка, поворот, ускорение).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top"/>
          </w:tcPr>
          <w:p w14:paraId="5D467A1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</w:tr>
      <w:tr w14:paraId="1415A8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34BB0FD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7" w:type="pct"/>
          </w:tcPr>
          <w:p w14:paraId="7DB500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координационных способностей.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vAlign w:val="top"/>
          </w:tcPr>
          <w:p w14:paraId="26029FE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</w:tr>
      <w:tr w14:paraId="718077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0B51FE2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7" w:type="pct"/>
          </w:tcPr>
          <w:p w14:paraId="5E53F6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координационных способностей.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top"/>
          </w:tcPr>
          <w:p w14:paraId="04460E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</w:tr>
      <w:tr w14:paraId="4C5627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587D0F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7" w:type="pct"/>
          </w:tcPr>
          <w:p w14:paraId="27F960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vAlign w:val="top"/>
          </w:tcPr>
          <w:p w14:paraId="60956F7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</w:tr>
      <w:tr w14:paraId="595D2C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36B518A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7" w:type="pct"/>
          </w:tcPr>
          <w:p w14:paraId="20CAD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в защите: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и выбивание мяча. Перехват мяча. Комбинация из освоенных элементов техники перемещений и владения мячом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top"/>
          </w:tcPr>
          <w:p w14:paraId="7A9ABB7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</w:tr>
      <w:tr w14:paraId="5FCD3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635B44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7" w:type="pct"/>
          </w:tcPr>
          <w:p w14:paraId="7C54F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Игра в нападении: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элементов: ловля, передача, ведение, бросок. Тактика свободного нападения. Позиционное нападение в игровых взаимодействиях 2:2, 3:3, 4:4, 5:5 на одну корзину. Нападение быстрым прорывом(3:2). Взаимодействие двух игроков в нападение и защите через «заслон»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vAlign w:val="top"/>
          </w:tcPr>
          <w:p w14:paraId="45F315B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</w:tr>
      <w:tr w14:paraId="49A16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299517E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7" w:type="pct"/>
          </w:tcPr>
          <w:p w14:paraId="3295182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элементов: ловля, передача, ведение, бросок. Тактика свободного нападения. Позиционное нападение в игровых взаимодействиях 2:2, 3:3, 4:4, 5:5 на одну корзину. Нападение быстрым прорывом(3:2). Взаимодействие двух игроков в нападение и защите через «заслон»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top"/>
          </w:tcPr>
          <w:p w14:paraId="3C24707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</w:tr>
      <w:tr w14:paraId="6BA570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7408B34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7" w:type="pct"/>
          </w:tcPr>
          <w:p w14:paraId="0F7455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тестирование. 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747F5E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</w:tr>
      <w:tr w14:paraId="2F11D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0FB660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77" w:type="pct"/>
          </w:tcPr>
          <w:p w14:paraId="6B2ED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тестирование. 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0D927C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</w:tr>
      <w:tr w14:paraId="5FC72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0CE6C64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77" w:type="pct"/>
          </w:tcPr>
          <w:p w14:paraId="171F8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и тестирование. 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086C12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</w:tc>
      </w:tr>
      <w:tr w14:paraId="56B37C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21B1FFE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77" w:type="pct"/>
          </w:tcPr>
          <w:p w14:paraId="0666ED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 мини- баскетбола. Участие в соревнованиях.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D88C37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</w:tr>
      <w:tr w14:paraId="6D7BF9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789BF0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7" w:type="pct"/>
          </w:tcPr>
          <w:p w14:paraId="3C939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 мини- баскетбола. Участие в соревнованиях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AFF1B2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</w:tr>
      <w:tr w14:paraId="7B96F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7B5E9D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7" w:type="pct"/>
          </w:tcPr>
          <w:p w14:paraId="16873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Инструктаж по ТБ на занятиях футболом.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Основные правила игры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E77DB7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</w:tr>
      <w:tr w14:paraId="3414A3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501" w:type="pct"/>
          </w:tcPr>
          <w:p w14:paraId="646FC2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77" w:type="pct"/>
          </w:tcPr>
          <w:p w14:paraId="5000B3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Подвижные игры, бег и беговые упражнения. Скоростно-силовая подготовка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18DC4D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28.04-08.05</w:t>
            </w:r>
          </w:p>
        </w:tc>
      </w:tr>
      <w:tr w14:paraId="4B9FFE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1" w:type="pct"/>
          </w:tcPr>
          <w:p w14:paraId="4CCF36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77" w:type="pct"/>
          </w:tcPr>
          <w:p w14:paraId="4DEB52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Техника остановки и передачи мяча. Учебная игра «Футбол».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BC4FBF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</w:tr>
      <w:tr w14:paraId="4951D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" w:type="pct"/>
          </w:tcPr>
          <w:p w14:paraId="538517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7" w:type="pct"/>
          </w:tcPr>
          <w:p w14:paraId="78B7508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 по мячу серединой подъема. Игровые задания. Ведение мяча. Учебная игра «Футбол».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2C7D6B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</w:tr>
    </w:tbl>
    <w:p w14:paraId="0A101BE7">
      <w:pPr>
        <w:spacing w:after="140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3592E645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14:paraId="2E3A631E">
      <w:pPr>
        <w:spacing w:after="259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 </w:t>
      </w:r>
    </w:p>
    <w:p w14:paraId="0CDCC4E3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14:paraId="20B9C118">
      <w:pPr>
        <w:spacing w:after="2" w:line="278" w:lineRule="auto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373845" o:spid="_x0000_s1026" o:spt="203" style="position:absolute;left:0pt;margin-left:238.2pt;margin-top:-2.9pt;height:14.15pt;width:2.9pt;z-index:-251657216;mso-width-relative:page;mso-height-relative:page;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o:lock v:ext="edit"/>
            <v:shape id="Shape 411943" o:spid="_x0000_s1027" o:spt="100" style="position:absolute;left:0;top:0;height:179832;width:36576;" fillcolor="#F7FDF7" filled="t" stroked="f" coordsize="3657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," path="m0,0l36576,0,36576,179832,0,179832,0,0e">
              <v:path textboxrect="0,0,36576,179832" arrowok="t" o:connecttype="segments"/>
              <v:fill on="t" focussize="0,0"/>
              <v:stroke on="f" weight="0pt" miterlimit="-32768" joinstyle="miter"/>
              <v:imagedata o:title=""/>
              <o:lock v:ext="edit"/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 </w:t>
      </w:r>
    </w:p>
    <w:p w14:paraId="282D5A2C">
      <w:pPr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культура, 5-9 класс/Гурьев С.В.; под редакцией Виленского М.Я., ООО «Русское слово учебник»; </w:t>
      </w:r>
    </w:p>
    <w:p w14:paraId="07B7415A">
      <w:pPr>
        <w:spacing w:after="8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культура. 5-9 класс/Виленский М.Я., Туревский И.М., Торочкова Т.Ю. и другие; под редакцией Виленского М.Я., Акционерное общество «Издательство «Просвещение»; </w:t>
      </w:r>
    </w:p>
    <w:p w14:paraId="30B446E9">
      <w:pPr>
        <w:spacing w:after="8"/>
        <w:ind w:left="-5" w:right="3"/>
        <w:rPr>
          <w:rFonts w:ascii="Times New Roman" w:hAnsi="Times New Roman" w:cs="Times New Roman"/>
          <w:sz w:val="24"/>
          <w:szCs w:val="24"/>
        </w:rPr>
      </w:pPr>
    </w:p>
    <w:p w14:paraId="53143DCB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D45FB5C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</w:t>
      </w:r>
      <w:r>
        <w:fldChar w:fldCharType="begin"/>
      </w:r>
      <w:r>
        <w:instrText xml:space="preserve"> HYPERLINK "https://educont.ru"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https://educont.ru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</w:p>
    <w:p w14:paraId="56F2D140">
      <w:pPr>
        <w:spacing w:after="0" w:line="240" w:lineRule="auto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r>
        <w:fldChar w:fldCharType="begin"/>
      </w:r>
      <w:r>
        <w:instrText xml:space="preserve"> HYPERLINK "https://resh.edu.ru/subject/9/1/" </w:instrText>
      </w:r>
      <w:r>
        <w:fldChar w:fldCharType="separate"/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t>https://resh.edu.ru/subject/9/1/</w:t>
      </w:r>
      <w:r>
        <w:rPr>
          <w:rStyle w:val="5"/>
          <w:rFonts w:ascii="Times New Roman" w:hAnsi="Times New Roman" w:cs="Times New Roman"/>
          <w:i/>
          <w:w w:val="115"/>
          <w:sz w:val="24"/>
          <w:szCs w:val="24"/>
        </w:rPr>
        <w:fldChar w:fldCharType="end"/>
      </w:r>
    </w:p>
    <w:p w14:paraId="64F8F943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01DB9D0E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заседания школьного</w:t>
      </w:r>
    </w:p>
    <w:p w14:paraId="426F110E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методического объединения учителей</w:t>
      </w:r>
    </w:p>
    <w:p w14:paraId="7E1F93C3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Физической культуры и ОБЖ</w:t>
      </w:r>
    </w:p>
    <w:p w14:paraId="1B94F59E">
      <w:pPr>
        <w:tabs>
          <w:tab w:val="left" w:pos="261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название цикла предметов</w:t>
      </w:r>
    </w:p>
    <w:p w14:paraId="2AC2A604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 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8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>г.</w:t>
      </w:r>
    </w:p>
    <w:p w14:paraId="4BF7F757">
      <w:pPr>
        <w:tabs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7F7DDAB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  1</w:t>
      </w:r>
    </w:p>
    <w:p w14:paraId="3C257653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3C9B451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СОГЛАСОВАНО</w:t>
      </w:r>
    </w:p>
    <w:p w14:paraId="52E4A62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Зам. Директора по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УР</w:t>
      </w:r>
    </w:p>
    <w:p w14:paraId="722ECE1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</w:p>
    <w:p w14:paraId="6F3DAF0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 w14:paraId="72E94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>28 августа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>г</w:t>
      </w:r>
    </w:p>
    <w:p w14:paraId="12E8F97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14FEAA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8AF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560146"/>
      <w:docPartObj>
        <w:docPartGallery w:val="autotext"/>
      </w:docPartObj>
    </w:sdtPr>
    <w:sdtContent>
      <w:p w14:paraId="2EE1C0B3">
        <w:pPr>
          <w:pStyle w:val="8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7E566D4B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13DC0">
    <w:pPr>
      <w:pStyle w:val="8"/>
      <w:jc w:val="right"/>
    </w:pPr>
  </w:p>
  <w:p w14:paraId="3BB66079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4200"/>
    <w:multiLevelType w:val="multilevel"/>
    <w:tmpl w:val="073942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FA52DD5"/>
    <w:multiLevelType w:val="multilevel"/>
    <w:tmpl w:val="1FA52D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2B378C3"/>
    <w:multiLevelType w:val="multilevel"/>
    <w:tmpl w:val="22B378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2FA0293"/>
    <w:multiLevelType w:val="multilevel"/>
    <w:tmpl w:val="22FA02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6A573DB"/>
    <w:multiLevelType w:val="multilevel"/>
    <w:tmpl w:val="46A573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ACE0A30"/>
    <w:multiLevelType w:val="multilevel"/>
    <w:tmpl w:val="7ACE0A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11AD"/>
    <w:rsid w:val="00051956"/>
    <w:rsid w:val="00064C3D"/>
    <w:rsid w:val="0007046E"/>
    <w:rsid w:val="00097467"/>
    <w:rsid w:val="000A5E01"/>
    <w:rsid w:val="000A6498"/>
    <w:rsid w:val="000B519A"/>
    <w:rsid w:val="000F4F3F"/>
    <w:rsid w:val="001038EB"/>
    <w:rsid w:val="00103FBE"/>
    <w:rsid w:val="00131EAF"/>
    <w:rsid w:val="00144A41"/>
    <w:rsid w:val="001472C5"/>
    <w:rsid w:val="001502E0"/>
    <w:rsid w:val="00155DA8"/>
    <w:rsid w:val="00191D26"/>
    <w:rsid w:val="001B07AE"/>
    <w:rsid w:val="001C5D94"/>
    <w:rsid w:val="001C6DDC"/>
    <w:rsid w:val="001F6E0F"/>
    <w:rsid w:val="00204EBB"/>
    <w:rsid w:val="00213F6B"/>
    <w:rsid w:val="00237CE4"/>
    <w:rsid w:val="00254263"/>
    <w:rsid w:val="00254B17"/>
    <w:rsid w:val="00262A06"/>
    <w:rsid w:val="00271FB0"/>
    <w:rsid w:val="002901B1"/>
    <w:rsid w:val="002E6F2C"/>
    <w:rsid w:val="0031798F"/>
    <w:rsid w:val="00335FFD"/>
    <w:rsid w:val="00350FFC"/>
    <w:rsid w:val="00371176"/>
    <w:rsid w:val="003732A6"/>
    <w:rsid w:val="003B4994"/>
    <w:rsid w:val="003C52F8"/>
    <w:rsid w:val="003D6081"/>
    <w:rsid w:val="003E05B4"/>
    <w:rsid w:val="003E20AA"/>
    <w:rsid w:val="00413374"/>
    <w:rsid w:val="004274E6"/>
    <w:rsid w:val="00427A89"/>
    <w:rsid w:val="00437FF5"/>
    <w:rsid w:val="004907D4"/>
    <w:rsid w:val="00492CA1"/>
    <w:rsid w:val="0049369E"/>
    <w:rsid w:val="004A36A1"/>
    <w:rsid w:val="004A4826"/>
    <w:rsid w:val="004E2D3C"/>
    <w:rsid w:val="0050083F"/>
    <w:rsid w:val="005115DB"/>
    <w:rsid w:val="00516F17"/>
    <w:rsid w:val="00533A9A"/>
    <w:rsid w:val="00552B5A"/>
    <w:rsid w:val="005531A0"/>
    <w:rsid w:val="0056459C"/>
    <w:rsid w:val="00572A4A"/>
    <w:rsid w:val="00587C43"/>
    <w:rsid w:val="005A32C1"/>
    <w:rsid w:val="005B3155"/>
    <w:rsid w:val="005C0686"/>
    <w:rsid w:val="005C4293"/>
    <w:rsid w:val="005C4DD8"/>
    <w:rsid w:val="005C60E9"/>
    <w:rsid w:val="005D1299"/>
    <w:rsid w:val="005D7E95"/>
    <w:rsid w:val="00667852"/>
    <w:rsid w:val="006B148E"/>
    <w:rsid w:val="006B378C"/>
    <w:rsid w:val="006B7875"/>
    <w:rsid w:val="006E7FAB"/>
    <w:rsid w:val="007072A5"/>
    <w:rsid w:val="00725ACB"/>
    <w:rsid w:val="007965AE"/>
    <w:rsid w:val="007A4990"/>
    <w:rsid w:val="007C35F7"/>
    <w:rsid w:val="007E6C4A"/>
    <w:rsid w:val="007F1D40"/>
    <w:rsid w:val="00801C0D"/>
    <w:rsid w:val="008218A5"/>
    <w:rsid w:val="00823B9C"/>
    <w:rsid w:val="0084465F"/>
    <w:rsid w:val="00872149"/>
    <w:rsid w:val="00877D8C"/>
    <w:rsid w:val="0089533B"/>
    <w:rsid w:val="008D28AD"/>
    <w:rsid w:val="009028AC"/>
    <w:rsid w:val="009227AA"/>
    <w:rsid w:val="0094272A"/>
    <w:rsid w:val="009512D1"/>
    <w:rsid w:val="009514B2"/>
    <w:rsid w:val="00972F7D"/>
    <w:rsid w:val="0099655C"/>
    <w:rsid w:val="009A092C"/>
    <w:rsid w:val="009A1966"/>
    <w:rsid w:val="009C0464"/>
    <w:rsid w:val="009D62DB"/>
    <w:rsid w:val="00A119E2"/>
    <w:rsid w:val="00A14849"/>
    <w:rsid w:val="00A479B3"/>
    <w:rsid w:val="00A53A68"/>
    <w:rsid w:val="00A611AD"/>
    <w:rsid w:val="00AA5B75"/>
    <w:rsid w:val="00B06127"/>
    <w:rsid w:val="00B31EF8"/>
    <w:rsid w:val="00B53769"/>
    <w:rsid w:val="00BB6066"/>
    <w:rsid w:val="00BB7EF9"/>
    <w:rsid w:val="00BD2C97"/>
    <w:rsid w:val="00C20558"/>
    <w:rsid w:val="00C270B8"/>
    <w:rsid w:val="00C32722"/>
    <w:rsid w:val="00C36042"/>
    <w:rsid w:val="00C47489"/>
    <w:rsid w:val="00C904A4"/>
    <w:rsid w:val="00C93B64"/>
    <w:rsid w:val="00D05BA3"/>
    <w:rsid w:val="00D46910"/>
    <w:rsid w:val="00D76EC2"/>
    <w:rsid w:val="00D82039"/>
    <w:rsid w:val="00D93947"/>
    <w:rsid w:val="00D94E7F"/>
    <w:rsid w:val="00D9546D"/>
    <w:rsid w:val="00DF57BD"/>
    <w:rsid w:val="00E01FE7"/>
    <w:rsid w:val="00E26FAC"/>
    <w:rsid w:val="00E6516F"/>
    <w:rsid w:val="00E6693F"/>
    <w:rsid w:val="00EB0143"/>
    <w:rsid w:val="00EB5F3C"/>
    <w:rsid w:val="00EC46FB"/>
    <w:rsid w:val="00ED38E6"/>
    <w:rsid w:val="00ED699A"/>
    <w:rsid w:val="00F10577"/>
    <w:rsid w:val="00F145F9"/>
    <w:rsid w:val="00F50A1F"/>
    <w:rsid w:val="00F60BC9"/>
    <w:rsid w:val="00F62773"/>
    <w:rsid w:val="00F62F62"/>
    <w:rsid w:val="00FE43E7"/>
    <w:rsid w:val="00FF5350"/>
    <w:rsid w:val="018C08D7"/>
    <w:rsid w:val="05E87524"/>
    <w:rsid w:val="34D27DC3"/>
    <w:rsid w:val="3FF12865"/>
    <w:rsid w:val="5EC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16"/>
    <w:qFormat/>
    <w:uiPriority w:val="9"/>
    <w:pPr>
      <w:keepNext/>
      <w:keepLines/>
      <w:spacing w:after="3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c3"/>
    <w:basedOn w:val="3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3"/>
    <w:link w:val="7"/>
    <w:qFormat/>
    <w:uiPriority w:val="99"/>
  </w:style>
  <w:style w:type="character" w:customStyle="1" w:styleId="15">
    <w:name w:val="Нижний колонтитул Знак"/>
    <w:basedOn w:val="3"/>
    <w:link w:val="8"/>
    <w:uiPriority w:val="99"/>
  </w:style>
  <w:style w:type="character" w:customStyle="1" w:styleId="16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9ADF0-8DAA-4E55-A5F9-2292E47C0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3956</Words>
  <Characters>22554</Characters>
  <Lines>187</Lines>
  <Paragraphs>52</Paragraphs>
  <TotalTime>0</TotalTime>
  <ScaleCrop>false</ScaleCrop>
  <LinksUpToDate>false</LinksUpToDate>
  <CharactersWithSpaces>26458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2019-09-07T11:25:00Z</dcterms:created>
  <dc:creator>Vitalii</dc:creator>
  <cp:lastModifiedBy>admin</cp:lastModifiedBy>
  <cp:lastPrinted>2020-09-17T19:06:00Z</cp:lastPrinted>
  <dcterms:modified xsi:type="dcterms:W3CDTF">2024-09-08T11:50:36Z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61B1C24F9FEC47F2940EC9255440A2D6_12</vt:lpwstr>
  </property>
</Properties>
</file>