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C997" w14:textId="77777777" w:rsidR="00C119A4" w:rsidRDefault="006F7496" w:rsidP="005C5BB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40EB6672" w14:textId="77777777" w:rsidR="00C119A4" w:rsidRDefault="006F7496" w:rsidP="005C5BB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21C5ECEC" w14:textId="77777777" w:rsidR="00C119A4" w:rsidRDefault="006F7496" w:rsidP="005C5BB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411ED47A" w14:textId="77777777" w:rsidR="00C119A4" w:rsidRDefault="00C119A4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CA35BE" w14:textId="77777777" w:rsidR="00C119A4" w:rsidRDefault="00C119A4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67CA9AB" w14:textId="77777777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1785D153" w14:textId="77777777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03BC2C95" w14:textId="77777777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6506F1EB" w14:textId="77777777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567BC180" w14:textId="420CD30E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60E27"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A1497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AF74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августа 202</w:t>
      </w:r>
      <w:r w:rsidR="006310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831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64BB3260" w14:textId="25B39CE6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892950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7C8875C5" w14:textId="77777777" w:rsidR="00C119A4" w:rsidRDefault="00C119A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1B1229" w14:textId="77777777" w:rsidR="00C119A4" w:rsidRDefault="00C119A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9471A8" w14:textId="77777777" w:rsidR="00C119A4" w:rsidRDefault="006F749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28D90DCE" w14:textId="77777777" w:rsidR="00C119A4" w:rsidRDefault="006F7496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русскому языку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</w:t>
      </w:r>
    </w:p>
    <w:p w14:paraId="29F34E29" w14:textId="77777777" w:rsidR="00C119A4" w:rsidRDefault="006F7496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760A48D1" w14:textId="77777777" w:rsidR="00C119A4" w:rsidRDefault="006F749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3987689" w14:textId="77777777" w:rsidR="00C119A4" w:rsidRDefault="00C119A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081BF2" w14:textId="77777777" w:rsidR="00C119A4" w:rsidRDefault="00C119A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24D2E7" w14:textId="77777777" w:rsidR="00C119A4" w:rsidRDefault="00C119A4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BBC668" w14:textId="5C3420AC" w:rsidR="00C119A4" w:rsidRDefault="006F749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 1</w:t>
      </w:r>
      <w:r w:rsidR="00D050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A82FD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 класса</w:t>
      </w:r>
    </w:p>
    <w:p w14:paraId="1AB73922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178D6B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9900F6" w14:textId="77777777" w:rsidR="00C119A4" w:rsidRDefault="006F749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4C6B4F5" w14:textId="77777777" w:rsidR="00C119A4" w:rsidRDefault="006F749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061918D0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D99625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61ADDC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578F09" w14:textId="77777777" w:rsidR="00C119A4" w:rsidRDefault="006F749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D173C5C" w14:textId="77777777" w:rsidR="00C119A4" w:rsidRDefault="00C119A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2DDC90" w14:textId="77777777" w:rsidR="00A82FD8" w:rsidRDefault="00A82FD8" w:rsidP="00A82FD8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6EB8FE62" w14:textId="4004B602" w:rsidR="00C119A4" w:rsidRDefault="006F7496" w:rsidP="00A82FD8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4A03E65E" w14:textId="77777777" w:rsidR="00C119A4" w:rsidRDefault="006F7496" w:rsidP="00A82FD8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2A98C3A" w14:textId="77777777" w:rsidR="00C119A4" w:rsidRDefault="00C119A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754C03" w14:textId="77777777" w:rsidR="00C119A4" w:rsidRDefault="00C119A4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E4CD5B" w14:textId="53E9E4C2" w:rsidR="00C119A4" w:rsidRDefault="006F74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6310C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br w:type="page"/>
      </w:r>
    </w:p>
    <w:p w14:paraId="37A70C74" w14:textId="14EF835B" w:rsidR="00C119A4" w:rsidRDefault="00B7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1E95834D" w14:textId="77777777" w:rsidR="00C119A4" w:rsidRDefault="00C119A4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DAED8C" w14:textId="398158C1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</w:t>
      </w:r>
      <w:bookmarkStart w:id="0" w:name="_Hlk140765690"/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 Федеральной рабочей программы по русскому языку</w:t>
      </w:r>
      <w:r w:rsidR="000544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6310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6310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год, календарного годового учебного графика школы на 202</w:t>
      </w:r>
      <w:r w:rsidR="006310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6310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0544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год, 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также ориентирована на целевые приоритеты, сформулированные в рабочей программе воспитания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ФГБОУ «Средняя школа-интернат МИД России».</w:t>
      </w:r>
    </w:p>
    <w:p w14:paraId="62749934" w14:textId="77777777" w:rsidR="00F60E27" w:rsidRDefault="00F60E27" w:rsidP="00F60E2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076F23" w14:textId="6DF4C69E" w:rsidR="00F60E27" w:rsidRDefault="00F60E27" w:rsidP="00F60E2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123F5B4C" w14:textId="77777777" w:rsidR="00F60E27" w:rsidRDefault="00F60E27" w:rsidP="00F60E27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русскому языку</w:t>
      </w:r>
    </w:p>
    <w:p w14:paraId="239E3453" w14:textId="77777777" w:rsidR="00F60E27" w:rsidRDefault="00F60E27" w:rsidP="00F60E2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A1319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реализуется в том числе и через использование воспитательного потенциала уроков русского языка. </w:t>
      </w:r>
    </w:p>
    <w:p w14:paraId="3FCB4960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 работа осуществляется в следующих формах: </w:t>
      </w:r>
    </w:p>
    <w:p w14:paraId="74CAB08D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1EE418C5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явлений, событий через: —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 </w:t>
      </w:r>
    </w:p>
    <w:p w14:paraId="2F9707AC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</w:t>
      </w:r>
    </w:p>
    <w:p w14:paraId="500E1D9C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искусства.</w:t>
      </w:r>
    </w:p>
    <w:p w14:paraId="4892D87E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14:paraId="4488260D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на уроке интерактивных форм работы, стимулирующих познавательную мотивацию обучающихся. </w:t>
      </w:r>
    </w:p>
    <w:p w14:paraId="3628971E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14:paraId="4E3A1DEF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 </w:t>
      </w:r>
    </w:p>
    <w:p w14:paraId="269B30F8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2AB25716" w14:textId="77777777" w:rsidR="00F60E27" w:rsidRDefault="00F60E27" w:rsidP="00F60E27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 w:themeColor="text1"/>
          <w:sz w:val="24"/>
          <w:szCs w:val="24"/>
        </w:rPr>
        <w:t>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  <w:bookmarkStart w:id="1" w:name="_Hlk140765594"/>
      <w:bookmarkEnd w:id="1"/>
    </w:p>
    <w:p w14:paraId="10B959C4" w14:textId="5F808F3C" w:rsidR="000544B3" w:rsidRPr="000544B3" w:rsidRDefault="00F60E27" w:rsidP="000332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ОБЩАЯ ХАРАКТЕРИСТИКА УЧЕБНОГО ПРЕДМЕТА «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</w:t>
      </w:r>
      <w:r w:rsidRPr="000544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УССКИЙ ЯЗЫК»</w:t>
      </w:r>
    </w:p>
    <w:p w14:paraId="31B56E33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85164A2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58E66FC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31173A4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F8E26DC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B7575F3" w14:textId="77777777" w:rsidR="000544B3" w:rsidRPr="000544B3" w:rsidRDefault="000544B3" w:rsidP="0003325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4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43AD5AD" w14:textId="77777777" w:rsidR="000544B3" w:rsidRPr="000544B3" w:rsidRDefault="000544B3" w:rsidP="000544B3">
      <w:pPr>
        <w:suppressAutoHyphens w:val="0"/>
        <w:spacing w:after="0" w:line="264" w:lineRule="auto"/>
        <w:ind w:left="120"/>
        <w:jc w:val="both"/>
      </w:pPr>
    </w:p>
    <w:p w14:paraId="35B40620" w14:textId="0BD84E2B" w:rsidR="0003325C" w:rsidRDefault="0003325C" w:rsidP="0003325C">
      <w:pPr>
        <w:suppressAutoHyphens w:val="0"/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03325C">
        <w:rPr>
          <w:rFonts w:ascii="Times New Roman" w:hAnsi="Times New Roman"/>
          <w:b/>
          <w:color w:val="000000"/>
          <w:sz w:val="24"/>
          <w:szCs w:val="20"/>
        </w:rPr>
        <w:t>Цели изучения учебного предмета</w:t>
      </w:r>
      <w:r w:rsidRPr="0003325C">
        <w:rPr>
          <w:rFonts w:ascii="Times New Roman" w:hAnsi="Times New Roman"/>
          <w:b/>
          <w:color w:val="333333"/>
          <w:sz w:val="24"/>
          <w:szCs w:val="20"/>
        </w:rPr>
        <w:t xml:space="preserve"> </w:t>
      </w:r>
      <w:r w:rsidRPr="0003325C">
        <w:rPr>
          <w:rFonts w:ascii="Times New Roman" w:hAnsi="Times New Roman"/>
          <w:b/>
          <w:color w:val="000000"/>
          <w:sz w:val="24"/>
          <w:szCs w:val="20"/>
        </w:rPr>
        <w:t>«</w:t>
      </w:r>
      <w:r>
        <w:rPr>
          <w:rFonts w:ascii="Times New Roman" w:hAnsi="Times New Roman"/>
          <w:b/>
          <w:color w:val="000000"/>
          <w:sz w:val="24"/>
          <w:szCs w:val="20"/>
        </w:rPr>
        <w:t>Р</w:t>
      </w:r>
      <w:r w:rsidRPr="0003325C">
        <w:rPr>
          <w:rFonts w:ascii="Times New Roman" w:hAnsi="Times New Roman"/>
          <w:b/>
          <w:color w:val="000000"/>
          <w:sz w:val="24"/>
          <w:szCs w:val="20"/>
        </w:rPr>
        <w:t>усский язык»</w:t>
      </w:r>
    </w:p>
    <w:p w14:paraId="7B1626EC" w14:textId="77777777" w:rsidR="0003325C" w:rsidRPr="0003325C" w:rsidRDefault="0003325C" w:rsidP="0003325C">
      <w:pPr>
        <w:suppressAutoHyphens w:val="0"/>
        <w:spacing w:after="0" w:line="264" w:lineRule="auto"/>
        <w:ind w:left="120"/>
        <w:jc w:val="center"/>
        <w:rPr>
          <w:sz w:val="20"/>
          <w:szCs w:val="20"/>
        </w:rPr>
      </w:pPr>
    </w:p>
    <w:p w14:paraId="6CF0326F" w14:textId="77777777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CBB5E6" w14:textId="77777777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30E0FDA" w14:textId="77777777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4D82C2C3" w14:textId="77777777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морфологии и синтаксисе; об основных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C767EE5" w14:textId="77777777" w:rsidR="00C119A4" w:rsidRDefault="006F7496" w:rsidP="00AF7410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8EEEFAE" w14:textId="77777777" w:rsidR="00C119A4" w:rsidRDefault="00C119A4" w:rsidP="00AF741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16DD3E7" w14:textId="08A95607" w:rsidR="00C119A4" w:rsidRDefault="006F7496" w:rsidP="00AF7410">
      <w:pPr>
        <w:pStyle w:val="af9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предмета «Русский язык» в учебном плане школы</w:t>
      </w:r>
    </w:p>
    <w:p w14:paraId="4D67421F" w14:textId="77777777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русского языка представлен обязательной частью учебного плана в предметной области «Русский язык и литературное чтение», изучается с 1 по 4 класс по пять часов в неделю. </w:t>
      </w:r>
      <w:r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0D608D1C" w14:textId="77777777" w:rsidR="00C119A4" w:rsidRDefault="00C119A4" w:rsidP="00AF74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5044396" w14:textId="342F744B" w:rsidR="00C119A4" w:rsidRDefault="00B729E0" w:rsidP="00AF7410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1 КЛАССЕ</w:t>
      </w:r>
    </w:p>
    <w:p w14:paraId="0FA17C48" w14:textId="77777777" w:rsidR="00C119A4" w:rsidRDefault="00C119A4" w:rsidP="00AF7410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297EC5" w14:textId="77777777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 xml:space="preserve">Изучение русского языка в 1 классе начинается с курса «Русский язык. Обучение грамоте», включающего часы учебного плана по русскому языку (обучение письму) и литературному чтению (обучение чтению), после периода обучения грамоте идёт раздельное изучение литературного чтения и русского языка, которые входят в образовательную область «Русский язык и литературное чтение». </w:t>
      </w:r>
    </w:p>
    <w:p w14:paraId="6FF11046" w14:textId="77777777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E0A3CED" w14:textId="448656B8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39D00E5D" w14:textId="7F89CA0C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7DC3DD73" w14:textId="3EDED252" w:rsidR="00C119A4" w:rsidRDefault="006F7496" w:rsidP="00AF7410">
      <w:pPr>
        <w:pStyle w:val="af9"/>
        <w:spacing w:after="0" w:line="240" w:lineRule="auto"/>
        <w:ind w:left="0" w:firstLine="851"/>
        <w:jc w:val="both"/>
      </w:pPr>
      <w:r>
        <w:rPr>
          <w:rFonts w:ascii="Times New Roman" w:hAnsi="Times New Roman"/>
          <w:sz w:val="24"/>
          <w:szCs w:val="24"/>
        </w:rPr>
        <w:t xml:space="preserve">Программное содержание раздела «Орфоэпия» изучается во всех разделах курса, поэтому на этот раздел отдельные часы не предусмотрены. </w:t>
      </w:r>
      <w:bookmarkStart w:id="2" w:name="_Hlk140765926"/>
      <w:bookmarkEnd w:id="2"/>
    </w:p>
    <w:p w14:paraId="3C3E9699" w14:textId="77777777" w:rsidR="00831E96" w:rsidRDefault="00831E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13728C" w14:textId="0537798C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 (обучение письму)</w:t>
      </w:r>
    </w:p>
    <w:p w14:paraId="3200F7FC" w14:textId="77777777" w:rsidR="00831E96" w:rsidRDefault="00831E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1E42BF" w14:textId="482441E6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14:paraId="42F363B7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небольших рассказов на основе собственных игр, занятий.</w:t>
      </w:r>
    </w:p>
    <w:p w14:paraId="0E454484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и предложение</w:t>
      </w:r>
    </w:p>
    <w:p w14:paraId="1262380C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14:paraId="5D0CF1C2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54A391AB" w14:textId="6A3659CF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</w:t>
      </w:r>
    </w:p>
    <w:p w14:paraId="22182012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29308F1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14:paraId="2DCAB415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букв е, ё, ю, я. Мягкий знак как показатель мягкости предшествующего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согласного звука в конце слова. Последовательность букв в русском алфавите.</w:t>
      </w:r>
    </w:p>
    <w:p w14:paraId="546B5BC0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14:paraId="35ABB196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16C8A35B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A2FA810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14:paraId="014F24AA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 (в положении под ударением),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ща, чу,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6DB0860F" w14:textId="77777777" w:rsidR="0003325C" w:rsidRDefault="0003325C" w:rsidP="00AF7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3E3FBC" w14:textId="2813E33D" w:rsidR="00C119A4" w:rsidRDefault="006F7496" w:rsidP="00AF7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 (систематический курс)</w:t>
      </w:r>
    </w:p>
    <w:p w14:paraId="1A70CBAE" w14:textId="77777777" w:rsidR="0003325C" w:rsidRDefault="0003325C" w:rsidP="00AF7410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1FEF0E" w14:textId="364BF132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2B22D6A3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14:paraId="7290EA14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14:paraId="3C70EA51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52D9F260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E343B9F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14:paraId="04E00813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1A2750E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Установление соотношения звукового и буквенного состава слова в словах типа стол, конь.</w:t>
      </w:r>
    </w:p>
    <w:p w14:paraId="70715DBE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Небуквенные графические средства: пробел между словами, знак переноса.</w:t>
      </w:r>
    </w:p>
    <w:p w14:paraId="4826430D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7EE71B77" w14:textId="38124889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</w:p>
    <w:p w14:paraId="0315AAF5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14C1CE4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0FFD5743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единица языка (ознакомление).</w:t>
      </w:r>
    </w:p>
    <w:p w14:paraId="05095646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14:paraId="523F5FFE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14:paraId="645285B0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4CDF98CA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14:paraId="38F54DC8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35B5C7AD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14:paraId="19B9FF68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14:paraId="0F87FE2B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14:paraId="6F2E72BD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14:paraId="63F4A290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14:paraId="3B0D495A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14:paraId="07C3CFC6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гласные после шипящих в сочетаниях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ща, чу,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щу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сочетания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069CBE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14:paraId="5EB81F9B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14:paraId="58A15D71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14:paraId="418A939D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7C4DC686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14:paraId="4EC5F060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AA369B8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A1B7F54" w14:textId="77777777" w:rsidR="00C119A4" w:rsidRDefault="006F7496" w:rsidP="00AF7410">
      <w:pPr>
        <w:spacing w:after="0" w:line="264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14:paraId="5BF077EE" w14:textId="77777777" w:rsidR="00C119A4" w:rsidRDefault="00C119A4" w:rsidP="00AF741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7A39A" w14:textId="45DE8870" w:rsidR="00C119A4" w:rsidRDefault="00B729E0" w:rsidP="00AF74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</w:p>
    <w:p w14:paraId="123C1F05" w14:textId="7714E59A" w:rsidR="00C119A4" w:rsidRDefault="00B729E0" w:rsidP="00AF7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1 КЛАССЕ</w:t>
      </w:r>
    </w:p>
    <w:p w14:paraId="277EAEA7" w14:textId="77777777" w:rsidR="00C119A4" w:rsidRDefault="00C119A4" w:rsidP="00AF74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white"/>
          <w:lang w:eastAsia="ru-RU"/>
        </w:rPr>
      </w:pPr>
    </w:p>
    <w:p w14:paraId="41FEFA1C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6DCDDBE9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новообразования:</w:t>
      </w:r>
    </w:p>
    <w:p w14:paraId="0D7A6E63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2CE97F71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14CAE3BA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осознание своей этнокультурной и российской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общения народов России;</w:t>
      </w:r>
    </w:p>
    <w:p w14:paraId="468F0999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сопричастность к прошлому, настоящему и будущему 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14:paraId="787000CE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уважение к своему и другим народам, формируемое в том числе на основе примеров из художественных произведений;</w:t>
      </w:r>
    </w:p>
    <w:p w14:paraId="7BDBD0F3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первоначальные представления о человеке как члене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щества, о правах и ответственности, уважении и достоинстве человека, о нравственно-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этических нормах поведения и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14:paraId="3AEBECB2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духовно-нравственного воспитания:</w:t>
      </w:r>
    </w:p>
    <w:p w14:paraId="07E42A3B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признание индивидуальности каждого человека с опорой на собственный жизненный и читательский опыт;</w:t>
      </w:r>
    </w:p>
    <w:p w14:paraId="5734CA70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проявление сопереживания, уважения и доброжелатель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в том числе с использованием адекватных языковых средств для выражения своего состояния и чувств;</w:t>
      </w:r>
    </w:p>
    <w:p w14:paraId="1F46FC96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14:paraId="0154CE6D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14:paraId="2D7FED76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FC594BF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стремление к самовыражению в разных видах художе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ражения;</w:t>
      </w:r>
    </w:p>
    <w:p w14:paraId="79E8304C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5B91D20D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04341751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 бережное отношение к физическому и психическому здо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 общения;</w:t>
      </w:r>
    </w:p>
    <w:p w14:paraId="5D6F22B1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14:paraId="0B92B6D9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дений;</w:t>
      </w:r>
    </w:p>
    <w:p w14:paraId="167D4E71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14:paraId="603713F3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бережное отношение к природе, формируемое в процессе работы с текстами;</w:t>
      </w:r>
    </w:p>
    <w:p w14:paraId="3C053562" w14:textId="77777777" w:rsidR="00C119A4" w:rsidRDefault="006F7496" w:rsidP="00AF741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неприятие действий, приносящих ей вред;</w:t>
      </w:r>
    </w:p>
    <w:p w14:paraId="2EDDBDDB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14:paraId="0BC93874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  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41876EF7" w14:textId="77777777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 самостоятельность в его познании.</w:t>
      </w:r>
    </w:p>
    <w:p w14:paraId="7455D010" w14:textId="77777777" w:rsidR="00831E96" w:rsidRDefault="00831E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B8D5BF" w14:textId="24EB5CDA" w:rsidR="00C119A4" w:rsidRDefault="006F7496" w:rsidP="00AF7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64ECB5F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В результате изучения предмета «Русский язык» в начальной школе у обучающегося будут сформированы следующие </w:t>
      </w:r>
      <w:r>
        <w:rPr>
          <w:b/>
          <w:bCs/>
          <w:color w:val="000000"/>
        </w:rPr>
        <w:t>познавательные </w:t>
      </w:r>
      <w:r>
        <w:rPr>
          <w:color w:val="000000"/>
        </w:rPr>
        <w:t>универсальные учебные действия.</w:t>
      </w:r>
    </w:p>
    <w:p w14:paraId="680D735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Базовые логические действия</w:t>
      </w:r>
      <w:r>
        <w:rPr>
          <w:color w:val="000000"/>
        </w:rPr>
        <w:t>:</w:t>
      </w:r>
    </w:p>
    <w:p w14:paraId="670E835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color w:val="000000"/>
        </w:rPr>
        <w:t>частеречная</w:t>
      </w:r>
      <w:proofErr w:type="spellEnd"/>
      <w:r>
        <w:rPr>
          <w:color w:val="000000"/>
        </w:rPr>
        <w:t xml:space="preserve"> принадлежность, грамматиче</w:t>
      </w:r>
      <w:r>
        <w:rPr>
          <w:color w:val="000000"/>
        </w:rPr>
        <w:softHyphen/>
        <w:t>ский признак, лексическое значение и др.); устанавливать аналогии языковых единиц;</w:t>
      </w:r>
    </w:p>
    <w:p w14:paraId="32D12C98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объединять объекты (языковые единицы) по определённо</w:t>
      </w:r>
      <w:r>
        <w:rPr>
          <w:color w:val="000000"/>
        </w:rPr>
        <w:softHyphen/>
        <w:t>му признаку;</w:t>
      </w:r>
    </w:p>
    <w:p w14:paraId="1DA89F7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lastRenderedPageBreak/>
        <w:t>—   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8FA15F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находить в языковом материале закономерности и проти</w:t>
      </w:r>
      <w:r>
        <w:rPr>
          <w:color w:val="000000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>
        <w:rPr>
          <w:color w:val="000000"/>
        </w:rPr>
        <w:softHyphen/>
        <w:t>выми единицами, самостоятельно выделять учебные операции при анализе языковых единиц;</w:t>
      </w:r>
    </w:p>
    <w:p w14:paraId="5D2A2D27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выявлять недостаток информации для решения учебной и практической задачи на основе предложенного алгоритма, фор</w:t>
      </w:r>
      <w:r>
        <w:rPr>
          <w:color w:val="000000"/>
        </w:rPr>
        <w:softHyphen/>
        <w:t>мулировать запрос на дополнительную информацию;</w:t>
      </w:r>
    </w:p>
    <w:p w14:paraId="36130B62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устанавливать причинно</w:t>
      </w:r>
      <w:r>
        <w:rPr>
          <w:color w:val="000000"/>
        </w:rPr>
        <w:softHyphen/>
        <w:t>- следственные связи в ситуациях наблюдения за языковым материалом, делать выводы.</w:t>
      </w:r>
    </w:p>
    <w:p w14:paraId="13A87CC1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Базовые исследовательские действия</w:t>
      </w:r>
      <w:r>
        <w:rPr>
          <w:color w:val="000000"/>
        </w:rPr>
        <w:t>:</w:t>
      </w:r>
    </w:p>
    <w:p w14:paraId="41C6BCE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 помощью учителя формулировать цель, планировать из</w:t>
      </w:r>
      <w:r>
        <w:rPr>
          <w:color w:val="000000"/>
        </w:rPr>
        <w:softHyphen/>
        <w:t>менения языкового объекта, речевой ситуации;</w:t>
      </w:r>
    </w:p>
    <w:p w14:paraId="004993A8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сравнивать несколько вариантов выполнения задания, выбирать наиболее подходящий (на основе предложенных критериев);</w:t>
      </w:r>
    </w:p>
    <w:p w14:paraId="21B24E2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проводить по предложенному плану несложное лингви</w:t>
      </w:r>
      <w:r>
        <w:rPr>
          <w:color w:val="000000"/>
        </w:rPr>
        <w:softHyphen/>
        <w:t>стическое мини-</w:t>
      </w:r>
      <w:r>
        <w:rPr>
          <w:color w:val="000000"/>
        </w:rPr>
        <w:softHyphen/>
        <w:t>исследование, выполнять по предложенному плану проектное задание;</w:t>
      </w:r>
    </w:p>
    <w:p w14:paraId="506DEC6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формулировать выводы и подкреплять их доказательства</w:t>
      </w:r>
      <w:r>
        <w:rPr>
          <w:color w:val="000000"/>
        </w:rPr>
        <w:softHyphen/>
        <w:t>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4128A9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прогнозировать возможное развитие процессов, событий и их последствия в аналогичных или сходных ситуациях.</w:t>
      </w:r>
    </w:p>
    <w:p w14:paraId="765BFA5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Работа с информацией</w:t>
      </w:r>
      <w:r>
        <w:rPr>
          <w:color w:val="000000"/>
        </w:rPr>
        <w:t>:</w:t>
      </w:r>
    </w:p>
    <w:p w14:paraId="41A048A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выбирать источник получения информации: нужный словарь для получения запрашиваемой информации, для уточнения;</w:t>
      </w:r>
    </w:p>
    <w:p w14:paraId="3D1109F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согласно заданному алгоритму находить представленную в явном виде информацию в предложенном источнике: в слова</w:t>
      </w:r>
      <w:r>
        <w:rPr>
          <w:color w:val="000000"/>
        </w:rPr>
        <w:softHyphen/>
        <w:t>рях, справочниках;</w:t>
      </w:r>
    </w:p>
    <w:p w14:paraId="51B7F889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9C6754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соблюдать с помощью взрослых (педагогических работни</w:t>
      </w:r>
      <w:r>
        <w:rPr>
          <w:color w:val="000000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D8D6ED8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анализировать и создавать текстовую, видео</w:t>
      </w:r>
      <w:r>
        <w:rPr>
          <w:color w:val="000000"/>
        </w:rPr>
        <w:softHyphen/>
        <w:t>, графиче</w:t>
      </w:r>
      <w:r>
        <w:rPr>
          <w:color w:val="000000"/>
        </w:rPr>
        <w:softHyphen/>
        <w:t>скую, звуковую информацию в соответствии с учебной зада</w:t>
      </w:r>
      <w:r>
        <w:rPr>
          <w:color w:val="000000"/>
        </w:rPr>
        <w:softHyphen/>
        <w:t>чей;</w:t>
      </w:r>
    </w:p>
    <w:p w14:paraId="65E236B3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понимать лингвистическую информацию, зафиксирован</w:t>
      </w:r>
      <w:r>
        <w:rPr>
          <w:color w:val="000000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14:paraId="32594FF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К концу обучения в начальной школе у обучающегося форми</w:t>
      </w:r>
      <w:r>
        <w:rPr>
          <w:color w:val="000000"/>
        </w:rPr>
        <w:softHyphen/>
        <w:t>руются </w:t>
      </w:r>
      <w:r>
        <w:rPr>
          <w:b/>
          <w:bCs/>
          <w:color w:val="000000"/>
        </w:rPr>
        <w:t>коммуникативные </w:t>
      </w:r>
      <w:r>
        <w:rPr>
          <w:color w:val="000000"/>
        </w:rPr>
        <w:t>универсальные учебные действия</w:t>
      </w:r>
    </w:p>
    <w:p w14:paraId="275D6F87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Общение</w:t>
      </w:r>
      <w:r>
        <w:rPr>
          <w:color w:val="000000"/>
        </w:rPr>
        <w:t>:</w:t>
      </w:r>
    </w:p>
    <w:p w14:paraId="468C5BB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воспринимать и формулировать суждения, выражать эмо</w:t>
      </w:r>
      <w:r>
        <w:rPr>
          <w:color w:val="000000"/>
        </w:rPr>
        <w:softHyphen/>
        <w:t>ции в соответствии с целями и условиями общения в знакомой среде;</w:t>
      </w:r>
    </w:p>
    <w:p w14:paraId="11A86FB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проявлять уважительное отношение к собеседнику, со</w:t>
      </w:r>
      <w:r>
        <w:rPr>
          <w:color w:val="000000"/>
        </w:rPr>
        <w:softHyphen/>
        <w:t>блюдать правила ведения диалоги и дискуссии;</w:t>
      </w:r>
    </w:p>
    <w:p w14:paraId="05D2F509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признавать возможность существования разных точек зрения;</w:t>
      </w:r>
    </w:p>
    <w:p w14:paraId="090F122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корректно и аргументированно высказывать своё  мнение;</w:t>
      </w:r>
    </w:p>
    <w:p w14:paraId="2238C26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строить речевое высказывание в соответствии с постав</w:t>
      </w:r>
      <w:r>
        <w:rPr>
          <w:color w:val="000000"/>
        </w:rPr>
        <w:softHyphen/>
        <w:t>ленной задачей;</w:t>
      </w:r>
    </w:p>
    <w:p w14:paraId="7687C263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lastRenderedPageBreak/>
        <w:t>—    создавать устные и письменные тексты (описание, рас</w:t>
      </w:r>
      <w:r>
        <w:rPr>
          <w:color w:val="000000"/>
        </w:rPr>
        <w:softHyphen/>
        <w:t>суждение, повествование) в соответствии с речевой ситуацией;</w:t>
      </w:r>
    </w:p>
    <w:p w14:paraId="5139344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готовить небольшие публичные выступления о результа</w:t>
      </w:r>
      <w:r>
        <w:rPr>
          <w:color w:val="000000"/>
        </w:rPr>
        <w:softHyphen/>
        <w:t>тах парной и групповой работы, о результатах наблюдения, выполненного мини-</w:t>
      </w:r>
      <w:r>
        <w:rPr>
          <w:color w:val="000000"/>
        </w:rPr>
        <w:softHyphen/>
        <w:t>исследования, проектного задания;</w:t>
      </w:r>
    </w:p>
    <w:p w14:paraId="1A98037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подбирать иллюстративный материал (рисунки, фото, плакаты) к тексту выступления.</w:t>
      </w:r>
    </w:p>
    <w:p w14:paraId="54CA3E2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К концу обучения в начальной школе у обучающегося форми</w:t>
      </w:r>
      <w:r>
        <w:rPr>
          <w:color w:val="000000"/>
        </w:rPr>
        <w:softHyphen/>
        <w:t>руются </w:t>
      </w:r>
      <w:r>
        <w:rPr>
          <w:b/>
          <w:bCs/>
          <w:color w:val="000000"/>
        </w:rPr>
        <w:t>регулятивные </w:t>
      </w:r>
      <w:r>
        <w:rPr>
          <w:color w:val="000000"/>
        </w:rPr>
        <w:t>универсальные учебные действия.</w:t>
      </w:r>
    </w:p>
    <w:p w14:paraId="6DC042E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Самоорганизация</w:t>
      </w:r>
      <w:r>
        <w:rPr>
          <w:color w:val="000000"/>
        </w:rPr>
        <w:t>:</w:t>
      </w:r>
    </w:p>
    <w:p w14:paraId="03D369BE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планировать действия по решению учебной задачи для по</w:t>
      </w:r>
      <w:r>
        <w:rPr>
          <w:color w:val="000000"/>
        </w:rPr>
        <w:softHyphen/>
        <w:t>лучения результата;</w:t>
      </w:r>
    </w:p>
    <w:p w14:paraId="608C5EFC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выстраивать последовательность выбранных действий.</w:t>
      </w:r>
    </w:p>
    <w:p w14:paraId="0424D5E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i/>
          <w:iCs/>
          <w:color w:val="000000"/>
        </w:rPr>
        <w:t>Самоконтроль</w:t>
      </w:r>
      <w:r>
        <w:rPr>
          <w:color w:val="000000"/>
        </w:rPr>
        <w:t>:</w:t>
      </w:r>
    </w:p>
    <w:p w14:paraId="142E7EB2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устанавливать причины успеха/неудач учебной деятель</w:t>
      </w:r>
      <w:r>
        <w:rPr>
          <w:color w:val="000000"/>
        </w:rPr>
        <w:softHyphen/>
        <w:t>ности;</w:t>
      </w:r>
    </w:p>
    <w:p w14:paraId="56BF3799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корректировать свои учебные действия для преодоления речевых и орфографических ошибок;</w:t>
      </w:r>
    </w:p>
    <w:p w14:paraId="00C4C69F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соотносить результат деятельности с поставленной учеб</w:t>
      </w:r>
      <w:r>
        <w:rPr>
          <w:color w:val="000000"/>
        </w:rPr>
        <w:softHyphen/>
        <w:t>ной задачей по выделению, характеристике, использованию языковых единиц;</w:t>
      </w:r>
    </w:p>
    <w:p w14:paraId="180473A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находить ошибку, допущенную при работе с языковым материалом, находить орфографическую и пунктуационную ошибку;</w:t>
      </w:r>
    </w:p>
    <w:p w14:paraId="7DD6198C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сравнивать результаты своей деятельности и деятельно</w:t>
      </w:r>
      <w:r>
        <w:rPr>
          <w:color w:val="000000"/>
        </w:rPr>
        <w:softHyphen/>
        <w:t>сти одноклассников, объективно оценивать их по предложен</w:t>
      </w:r>
      <w:r>
        <w:rPr>
          <w:color w:val="000000"/>
        </w:rPr>
        <w:softHyphen/>
        <w:t>ным критериям.</w:t>
      </w:r>
    </w:p>
    <w:p w14:paraId="199EFE92" w14:textId="77777777" w:rsidR="00C119A4" w:rsidRDefault="006F7496" w:rsidP="00AF7410">
      <w:pPr>
        <w:pStyle w:val="4"/>
        <w:spacing w:before="0" w:line="240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14:paraId="0398D5B9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формулировать краткосрочные и долгосрочные цели (ин</w:t>
      </w:r>
      <w:r>
        <w:rPr>
          <w:color w:val="000000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>
        <w:rPr>
          <w:color w:val="000000"/>
        </w:rPr>
        <w:softHyphen/>
        <w:t>телем формата планирования, распределения промежуточных шагов и сроков;</w:t>
      </w:r>
    </w:p>
    <w:p w14:paraId="194BD3E8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D0D198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проявлять готовность руководить, выполнять поручения, подчиняться, самостоятельно разрешать конфликты;</w:t>
      </w:r>
    </w:p>
    <w:p w14:paraId="4A989333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ответственно выполнять свою часть работы;</w:t>
      </w:r>
    </w:p>
    <w:p w14:paraId="5A53F8D9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оценивать свой вклад в общий результат;</w:t>
      </w:r>
    </w:p>
    <w:p w14:paraId="627E7732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выполнять совместные проектные задания с опорой на предложенные образцы.</w:t>
      </w:r>
      <w:bookmarkStart w:id="3" w:name="_Hlk141952977"/>
      <w:bookmarkEnd w:id="3"/>
    </w:p>
    <w:p w14:paraId="0B5F0E29" w14:textId="77777777" w:rsidR="00F60E27" w:rsidRDefault="00F60E27" w:rsidP="00AF7410">
      <w:pPr>
        <w:pStyle w:val="aff0"/>
        <w:spacing w:beforeAutospacing="0" w:after="0" w:afterAutospacing="0"/>
        <w:ind w:firstLine="851"/>
        <w:jc w:val="both"/>
        <w:rPr>
          <w:b/>
          <w:bCs/>
          <w:color w:val="000000"/>
        </w:rPr>
      </w:pPr>
    </w:p>
    <w:p w14:paraId="28AF9541" w14:textId="2E2638D5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b/>
          <w:bCs/>
          <w:color w:val="000000"/>
        </w:rPr>
        <w:t>Предметные результаты</w:t>
      </w:r>
    </w:p>
    <w:p w14:paraId="72FD9B27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К концу обучения в </w:t>
      </w:r>
      <w:r>
        <w:rPr>
          <w:b/>
          <w:bCs/>
          <w:color w:val="000000"/>
        </w:rPr>
        <w:t>первом классе </w:t>
      </w:r>
      <w:r>
        <w:rPr>
          <w:color w:val="000000"/>
        </w:rPr>
        <w:t>обучающийся научится:</w:t>
      </w:r>
    </w:p>
    <w:p w14:paraId="06361E62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—    различать слово и предложение; вычленять слова из пред</w:t>
      </w:r>
      <w:r>
        <w:rPr>
          <w:color w:val="000000"/>
        </w:rPr>
        <w:softHyphen/>
        <w:t>ложений;</w:t>
      </w:r>
    </w:p>
    <w:p w14:paraId="653848C7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вычленять звуки из слова;</w:t>
      </w:r>
    </w:p>
    <w:p w14:paraId="3B4CD67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различать гласные и согласные звуки (в том числе разли</w:t>
      </w:r>
      <w:r>
        <w:rPr>
          <w:color w:val="000000"/>
        </w:rPr>
        <w:softHyphen/>
        <w:t>чать в слове согласный звук [й’] и гласный звук [и]);</w:t>
      </w:r>
    </w:p>
    <w:p w14:paraId="0DCC0A0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различать ударные и безударные гласные звуки;</w:t>
      </w:r>
    </w:p>
    <w:p w14:paraId="67A9082D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различать согласные звуки: мягкие и твёрдые, звонкие и глухие (вне слова и в слове);</w:t>
      </w:r>
    </w:p>
    <w:p w14:paraId="5AABA68C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различать понятия «звук» и «буква»;</w:t>
      </w:r>
    </w:p>
    <w:p w14:paraId="062140E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4C36A95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 обозначать на письме мягкость согласных звуков буквами </w:t>
      </w:r>
      <w:r>
        <w:rPr>
          <w:b/>
          <w:bCs/>
          <w:i/>
          <w:iCs/>
          <w:color w:val="000000"/>
        </w:rPr>
        <w:t>е</w:t>
      </w:r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ё</w:t>
      </w:r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ю</w:t>
      </w:r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я </w:t>
      </w:r>
      <w:r>
        <w:rPr>
          <w:color w:val="000000"/>
        </w:rPr>
        <w:t>и буквой </w:t>
      </w:r>
      <w:r>
        <w:rPr>
          <w:b/>
          <w:bCs/>
          <w:i/>
          <w:iCs/>
          <w:color w:val="000000"/>
        </w:rPr>
        <w:t>ь </w:t>
      </w:r>
      <w:r>
        <w:rPr>
          <w:color w:val="000000"/>
        </w:rPr>
        <w:t>в конце слова;</w:t>
      </w:r>
    </w:p>
    <w:p w14:paraId="17DCA45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lastRenderedPageBreak/>
        <w:t>—    правильно называть буквы русского алфавита; использо</w:t>
      </w:r>
      <w:r>
        <w:rPr>
          <w:color w:val="000000"/>
        </w:rPr>
        <w:softHyphen/>
        <w:t>вать знание последовательности букв русского алфавита для упорядочения небольшого списка слов;</w:t>
      </w:r>
    </w:p>
    <w:p w14:paraId="069A02D1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писать аккуратным разборчивым почерком без искаже</w:t>
      </w:r>
      <w:r>
        <w:rPr>
          <w:color w:val="000000"/>
        </w:rPr>
        <w:softHyphen/>
        <w:t>ний прописные и строчные буквы, соединения букв, слова;</w:t>
      </w:r>
    </w:p>
    <w:p w14:paraId="5D6AB18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применять изученные правила правописания: раздельное написание слов в предложении; знаки препинания в конце пред</w:t>
      </w:r>
      <w:r>
        <w:rPr>
          <w:color w:val="000000"/>
        </w:rPr>
        <w:softHyphen/>
        <w:t>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</w:t>
      </w:r>
      <w:r>
        <w:rPr>
          <w:color w:val="000000"/>
        </w:rPr>
        <w:softHyphen/>
        <w:t>гам (простые случаи: слова из слогов типа «согласный + глас</w:t>
      </w:r>
      <w:r>
        <w:rPr>
          <w:color w:val="000000"/>
        </w:rPr>
        <w:softHyphen/>
        <w:t>ный»); гласные после шипящих в сочетаниях </w:t>
      </w:r>
      <w:proofErr w:type="spellStart"/>
      <w:r>
        <w:rPr>
          <w:b/>
          <w:bCs/>
          <w:i/>
          <w:iCs/>
          <w:color w:val="000000"/>
        </w:rPr>
        <w:t>жи</w:t>
      </w:r>
      <w:proofErr w:type="spellEnd"/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ши </w:t>
      </w:r>
      <w:r>
        <w:rPr>
          <w:color w:val="000000"/>
        </w:rPr>
        <w:t>(в положе</w:t>
      </w:r>
      <w:r>
        <w:rPr>
          <w:color w:val="000000"/>
        </w:rPr>
        <w:softHyphen/>
        <w:t>нии под ударением), </w:t>
      </w:r>
      <w:proofErr w:type="spellStart"/>
      <w:r>
        <w:rPr>
          <w:b/>
          <w:bCs/>
          <w:i/>
          <w:iCs/>
          <w:color w:val="000000"/>
        </w:rPr>
        <w:t>ча</w:t>
      </w:r>
      <w:proofErr w:type="spellEnd"/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ща</w:t>
      </w:r>
      <w:r>
        <w:rPr>
          <w:color w:val="000000"/>
        </w:rPr>
        <w:t>, </w:t>
      </w:r>
      <w:r>
        <w:rPr>
          <w:b/>
          <w:bCs/>
          <w:i/>
          <w:iCs/>
          <w:color w:val="000000"/>
        </w:rPr>
        <w:t>чу</w:t>
      </w:r>
      <w:r>
        <w:rPr>
          <w:color w:val="000000"/>
        </w:rPr>
        <w:t>, </w:t>
      </w:r>
      <w:proofErr w:type="spellStart"/>
      <w:r>
        <w:rPr>
          <w:b/>
          <w:bCs/>
          <w:i/>
          <w:iCs/>
          <w:color w:val="000000"/>
        </w:rPr>
        <w:t>щу</w:t>
      </w:r>
      <w:proofErr w:type="spellEnd"/>
      <w:r>
        <w:rPr>
          <w:color w:val="000000"/>
        </w:rPr>
        <w:t>; непроверяемые гласные и согласные (перечень слов в орфографическом словаре учебника);</w:t>
      </w:r>
    </w:p>
    <w:p w14:paraId="6129DC03" w14:textId="77777777" w:rsidR="00AF7410" w:rsidRDefault="006F7496" w:rsidP="00AF7410">
      <w:pPr>
        <w:pStyle w:val="aff0"/>
        <w:spacing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—    правильно списывать (бе</w:t>
      </w:r>
    </w:p>
    <w:p w14:paraId="1DEA59F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з пропусков и искажений букв) слова и предложения, тексты объёмом не более 25 слов;</w:t>
      </w:r>
    </w:p>
    <w:p w14:paraId="428A7B1A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писать под диктовку (без пропусков и искажений букв) слова, предложения из  3—5  слов,  тексты  объёмом  не  более 20 слов, правописание которых не расходится с произношением;</w:t>
      </w:r>
    </w:p>
    <w:p w14:paraId="55A15F86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 находить и исправлять ошибки на изученные правила, описки;</w:t>
      </w:r>
    </w:p>
    <w:p w14:paraId="2ADA71AC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понимать прослушанный текст;</w:t>
      </w:r>
    </w:p>
    <w:p w14:paraId="19478CB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читать вслух и про себя (с пониманием) короткие тексты с соблюдением интонации и пауз в соответствии со знаками пре</w:t>
      </w:r>
      <w:r>
        <w:rPr>
          <w:color w:val="000000"/>
        </w:rPr>
        <w:softHyphen/>
        <w:t>пинания в конце предложения;</w:t>
      </w:r>
    </w:p>
    <w:p w14:paraId="68EEB31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находить в тексте слова, значение которых требует уточ</w:t>
      </w:r>
      <w:r>
        <w:rPr>
          <w:color w:val="000000"/>
        </w:rPr>
        <w:softHyphen/>
        <w:t>нения;</w:t>
      </w:r>
    </w:p>
    <w:p w14:paraId="2858FB9B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составлять предложение из набора форм слов;</w:t>
      </w:r>
    </w:p>
    <w:p w14:paraId="78B92E04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   устно составлять текст из 3—5 предложений по сюжет</w:t>
      </w:r>
      <w:r>
        <w:rPr>
          <w:color w:val="000000"/>
        </w:rPr>
        <w:softHyphen/>
        <w:t>ным картинкам и наблюдениям;</w:t>
      </w:r>
    </w:p>
    <w:p w14:paraId="73273EF2" w14:textId="77777777" w:rsidR="00C119A4" w:rsidRDefault="006F7496" w:rsidP="00AF7410">
      <w:pPr>
        <w:pStyle w:val="aff0"/>
        <w:spacing w:beforeAutospacing="0" w:after="0" w:afterAutospacing="0"/>
        <w:ind w:firstLine="851"/>
        <w:jc w:val="both"/>
      </w:pPr>
      <w:r>
        <w:rPr>
          <w:color w:val="000000"/>
        </w:rPr>
        <w:t>—    использовать изученные понятия в процессе решения учебных задач.</w:t>
      </w:r>
    </w:p>
    <w:p w14:paraId="43A6AE8B" w14:textId="77777777" w:rsidR="00C119A4" w:rsidRDefault="00C119A4" w:rsidP="00AF7410">
      <w:pPr>
        <w:pStyle w:val="aff0"/>
        <w:spacing w:beforeAutospacing="0" w:after="0" w:afterAutospacing="0"/>
        <w:ind w:firstLine="851"/>
        <w:jc w:val="both"/>
        <w:rPr>
          <w:color w:val="000000"/>
        </w:rPr>
      </w:pPr>
    </w:p>
    <w:p w14:paraId="25B2B813" w14:textId="77777777" w:rsidR="00C119A4" w:rsidRDefault="006F7496" w:rsidP="00AF74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067D957F" w14:textId="77777777" w:rsidR="0003325C" w:rsidRDefault="0003325C" w:rsidP="00AF741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2918"/>
        <w:gridCol w:w="811"/>
        <w:gridCol w:w="632"/>
        <w:gridCol w:w="761"/>
        <w:gridCol w:w="3352"/>
      </w:tblGrid>
      <w:tr w:rsidR="0003325C" w:rsidRPr="00831E96" w14:paraId="1DE67FC4" w14:textId="77777777" w:rsidTr="006822FB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E38D4" w14:textId="11777CA8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4896CE2B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702774" w14:textId="2FF5E23E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  <w:p w14:paraId="55A67331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3"/>
            <w:tcMar>
              <w:top w:w="50" w:type="dxa"/>
              <w:left w:w="100" w:type="dxa"/>
            </w:tcMar>
            <w:vAlign w:val="center"/>
          </w:tcPr>
          <w:p w14:paraId="6D9E07C6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D2320" w14:textId="06F53A9F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  <w:p w14:paraId="4159678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325C" w:rsidRPr="00831E96" w14:paraId="50970265" w14:textId="77777777" w:rsidTr="006822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03920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C5FF0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D92F76" w14:textId="08D68DED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  <w:p w14:paraId="67FEA153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2E7FD6BA" w14:textId="3E2E489F" w:rsidR="0003325C" w:rsidRPr="00D12873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</w:t>
            </w:r>
            <w:r w:rsidR="00D128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/р</w:t>
            </w:r>
          </w:p>
          <w:p w14:paraId="795D74C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1562D59" w14:textId="6C21D3F4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</w:t>
            </w:r>
            <w:proofErr w:type="spellEnd"/>
            <w:r w:rsidR="00D128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</w:t>
            </w:r>
          </w:p>
          <w:p w14:paraId="32165938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9816D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325C" w:rsidRPr="00831E96" w14:paraId="5F509376" w14:textId="77777777" w:rsidTr="005E45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43C7B0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1.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Обучение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грамоте</w:t>
            </w:r>
            <w:proofErr w:type="spellEnd"/>
          </w:p>
        </w:tc>
      </w:tr>
      <w:tr w:rsidR="0003325C" w:rsidRPr="00831E96" w14:paraId="3F04DFBC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35FE9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F75CAB0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Слово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предложение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4EDB33A" w14:textId="2D2F4D91" w:rsidR="0003325C" w:rsidRPr="00B26DFD" w:rsidRDefault="00D12873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0E01AA7D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0F63EE5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bookmarkStart w:id="4" w:name="_Hlk175481016"/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201CAC" w14:textId="77777777" w:rsidR="0003325C" w:rsidRPr="00831E96" w:rsidRDefault="00F55947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"https://resh.edu.ru/subject/13/1/"</w:instrText>
            </w:r>
            <w:r>
              <w:fldChar w:fldCharType="separate"/>
            </w:r>
            <w:r w:rsidR="0003325C" w:rsidRPr="00831E96">
              <w:rPr>
                <w:rStyle w:val="aff7"/>
                <w:rFonts w:ascii="Times New Roman" w:hAnsi="Times New Roman" w:cs="Times New Roman"/>
                <w:sz w:val="24"/>
                <w:szCs w:val="24"/>
              </w:rPr>
              <w:t>Русский язык - 1 класс - Российская электронная школа (resh.edu.ru)</w:t>
            </w:r>
            <w:r>
              <w:rPr>
                <w:rStyle w:val="aff7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1D7CDF4" w14:textId="232B88C6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Литературное чтение - 1 класс - Российская электронная школа (resh.edu.ru)</w:t>
              </w:r>
            </w:hyperlink>
            <w:bookmarkEnd w:id="4"/>
          </w:p>
        </w:tc>
      </w:tr>
      <w:tr w:rsidR="0003325C" w:rsidRPr="00831E96" w14:paraId="04CE44F9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07FDD3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02A148EB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0771ADE" w14:textId="746950FB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 w:rsidR="0068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744E72AA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091E78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2C83FF93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  <w:p w14:paraId="786CE65C" w14:textId="3375BC5E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Литературное чтение - 1 класс - Российская электронная школа (resh.edu.ru)</w:t>
              </w:r>
            </w:hyperlink>
          </w:p>
        </w:tc>
      </w:tr>
      <w:tr w:rsidR="0003325C" w:rsidRPr="00831E96" w14:paraId="4DF2A622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38B28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22626CF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ABA28B" w14:textId="55DD28AD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</w:t>
            </w:r>
            <w:r w:rsidR="0068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5F87BC6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553E32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EE6979D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  <w:p w14:paraId="2E3F5027" w14:textId="5ADD0C13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Литературное чтение - 1 класс - Российская электронная школа (resh.edu.ru)</w:t>
              </w:r>
            </w:hyperlink>
          </w:p>
        </w:tc>
      </w:tr>
      <w:tr w:rsidR="0003325C" w:rsidRPr="00831E96" w14:paraId="6F92458B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DC4881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4DD67B1E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83E0A4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3F1D6AEF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9C398D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0A14DBE9" w14:textId="77777777" w:rsidR="005862BC" w:rsidRPr="00831E96" w:rsidRDefault="005862B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  <w:p w14:paraId="1258B130" w14:textId="5D452DB8" w:rsidR="0003325C" w:rsidRPr="00831E96" w:rsidRDefault="005862B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Литературное чтение - 1 класс - Российская электронная школа (resh.edu.ru)</w:t>
              </w:r>
            </w:hyperlink>
          </w:p>
        </w:tc>
      </w:tr>
      <w:tr w:rsidR="0003325C" w:rsidRPr="00831E96" w14:paraId="73A09F69" w14:textId="77777777" w:rsidTr="0068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2CDCC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A1DDEF5" w14:textId="4240ADF2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</w:t>
            </w:r>
            <w:r w:rsidR="0068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14:paraId="36FF1A4C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325C" w:rsidRPr="00831E96" w14:paraId="3776B091" w14:textId="77777777" w:rsidTr="005E45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07C1F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Систематический</w:t>
            </w:r>
            <w:proofErr w:type="spellEnd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курс</w:t>
            </w:r>
            <w:proofErr w:type="spellEnd"/>
          </w:p>
        </w:tc>
      </w:tr>
      <w:tr w:rsidR="0003325C" w:rsidRPr="00831E96" w14:paraId="484BFA1E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607587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289A77E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Общие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сведения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5EB526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6FC4499F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84958AA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0DB4DFF" w14:textId="3858DA84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6A8C212D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C7198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622A4413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A82816B" w14:textId="0C0EF540" w:rsidR="0003325C" w:rsidRPr="00B26DFD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2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4BABAAA8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3BEBF2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17B73580" w14:textId="44395378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53C1FBC2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E1A59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179AA7CA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323B59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2BFB41F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11DA8B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49DD8EF4" w14:textId="7B95E2F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11F0EE8C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E42881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2F2AD55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2F0993A" w14:textId="35513F8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="0068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43332FF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DC323A5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23B246A" w14:textId="664805DB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3D7643EC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FC23E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7DF989B0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24170D" w14:textId="34F8595D" w:rsidR="0003325C" w:rsidRPr="00B26DFD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26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28954024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0CA6692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6FCD9912" w14:textId="55C83E1A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4823D6B3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1887D4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311FBAB7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Орфография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пунктуация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94ACB22" w14:textId="1F42EB1B" w:rsidR="0003325C" w:rsidRPr="00D12873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128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2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355FAA3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122280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CC26183" w14:textId="04764978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0F9CC577" w14:textId="77777777" w:rsidTr="006822FB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F07176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2761" w:type="dxa"/>
            <w:tcMar>
              <w:top w:w="50" w:type="dxa"/>
              <w:left w:w="100" w:type="dxa"/>
            </w:tcMar>
            <w:vAlign w:val="center"/>
          </w:tcPr>
          <w:p w14:paraId="203D8CF1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речи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454C18E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729253C7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A4E869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3B74EC5F" w14:textId="415CCD4A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31E96">
                <w:rPr>
                  <w:rStyle w:val="aff7"/>
                  <w:rFonts w:ascii="Times New Roman" w:hAnsi="Times New Roman" w:cs="Times New Roman"/>
                  <w:sz w:val="24"/>
                  <w:szCs w:val="24"/>
                </w:rPr>
                <w:t>Русский язык - 1 класс - Российская электронная школа (resh.edu.ru)</w:t>
              </w:r>
            </w:hyperlink>
          </w:p>
        </w:tc>
      </w:tr>
      <w:tr w:rsidR="0003325C" w:rsidRPr="00831E96" w14:paraId="6C2D8CB4" w14:textId="77777777" w:rsidTr="0068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02E9D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B190257" w14:textId="3B311D52" w:rsidR="0003325C" w:rsidRPr="00B26DFD" w:rsidRDefault="00D12873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2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14:paraId="097BC47C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22FB" w:rsidRPr="00831E96" w14:paraId="0857DEAC" w14:textId="77777777" w:rsidTr="0068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82E1A" w14:textId="558077CA" w:rsidR="006822FB" w:rsidRPr="006822FB" w:rsidRDefault="006822FB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15D8EE8" w14:textId="3C8072A6" w:rsidR="006822FB" w:rsidRDefault="006822FB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  <w:gridSpan w:val="3"/>
            <w:tcMar>
              <w:top w:w="50" w:type="dxa"/>
              <w:left w:w="100" w:type="dxa"/>
            </w:tcMar>
            <w:vAlign w:val="center"/>
          </w:tcPr>
          <w:p w14:paraId="5D405709" w14:textId="77777777" w:rsidR="006822FB" w:rsidRPr="00831E96" w:rsidRDefault="006822FB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325C" w:rsidRPr="00831E96" w14:paraId="03C6EA13" w14:textId="77777777" w:rsidTr="00682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F0A67" w14:textId="77777777" w:rsidR="00B729E0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ПО </w:t>
            </w:r>
          </w:p>
          <w:p w14:paraId="68B7CC01" w14:textId="423F19D6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E1A3813" w14:textId="77777777" w:rsidR="0003325C" w:rsidRPr="00B729E0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72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29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165 </w:t>
            </w:r>
          </w:p>
        </w:tc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7EE61873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C44F52D" w14:textId="77777777" w:rsidR="0003325C" w:rsidRPr="00831E96" w:rsidRDefault="0003325C" w:rsidP="00831E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E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5C7EB3DC" w14:textId="77777777" w:rsidR="0003325C" w:rsidRPr="00831E96" w:rsidRDefault="0003325C" w:rsidP="00831E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402DBFD" w14:textId="77777777" w:rsidR="0003325C" w:rsidRPr="00831E96" w:rsidRDefault="0003325C" w:rsidP="00831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C7BAE" w14:textId="77777777" w:rsidR="00C119A4" w:rsidRPr="00831E96" w:rsidRDefault="006F7496" w:rsidP="00831E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31E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9B7C12" w14:textId="77777777" w:rsidR="0025191C" w:rsidRDefault="00F60E27" w:rsidP="00F60E27">
      <w:pPr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5862BC">
        <w:rPr>
          <w:rFonts w:ascii="Times New Roman" w:hAnsi="Times New Roman"/>
          <w:b/>
          <w:color w:val="000000"/>
          <w:sz w:val="24"/>
          <w:szCs w:val="20"/>
        </w:rPr>
        <w:t xml:space="preserve">УЧЕБНО-МЕТОДИЧЕСКОЕ ОБЕСПЕЧЕНИЕ </w:t>
      </w:r>
    </w:p>
    <w:p w14:paraId="5173B30D" w14:textId="4C10F533" w:rsidR="00F60E27" w:rsidRPr="005862BC" w:rsidRDefault="00F60E27" w:rsidP="00F60E27">
      <w:pPr>
        <w:suppressAutoHyphens w:val="0"/>
        <w:spacing w:after="0" w:line="240" w:lineRule="auto"/>
        <w:jc w:val="center"/>
        <w:rPr>
          <w:sz w:val="20"/>
          <w:szCs w:val="20"/>
        </w:rPr>
      </w:pPr>
      <w:r w:rsidRPr="005862BC">
        <w:rPr>
          <w:rFonts w:ascii="Times New Roman" w:hAnsi="Times New Roman"/>
          <w:b/>
          <w:color w:val="000000"/>
          <w:sz w:val="24"/>
          <w:szCs w:val="20"/>
        </w:rPr>
        <w:t>ОБРАЗОВАТЕЛЬНОГО ПРОЦЕССА</w:t>
      </w:r>
    </w:p>
    <w:p w14:paraId="5EA8CC5E" w14:textId="77777777" w:rsidR="00F60E27" w:rsidRDefault="00F60E27" w:rsidP="00F60E27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  <w:szCs w:val="20"/>
        </w:rPr>
      </w:pPr>
    </w:p>
    <w:p w14:paraId="0CB51967" w14:textId="77777777" w:rsidR="00F60E27" w:rsidRPr="00AE6002" w:rsidRDefault="00F60E27" w:rsidP="00F60E27">
      <w:pPr>
        <w:suppressAutoHyphens w:val="0"/>
        <w:spacing w:after="0" w:line="240" w:lineRule="auto"/>
        <w:rPr>
          <w:sz w:val="24"/>
          <w:szCs w:val="24"/>
        </w:rPr>
      </w:pPr>
      <w:r w:rsidRPr="00AE6002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128B0E93" w14:textId="77777777" w:rsidR="0025191C" w:rsidRPr="00AE6002" w:rsidRDefault="005C5BB8" w:rsidP="00F60E2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eastAsia="Calibri" w:hAnsi="Times New Roman" w:cs="Times New Roman"/>
          <w:color w:val="000000"/>
          <w:sz w:val="24"/>
          <w:szCs w:val="24"/>
        </w:rPr>
        <w:t>в период обучения грамоте (</w:t>
      </w:r>
      <w:r w:rsidR="00F60E27" w:rsidRPr="00AE6002">
        <w:rPr>
          <w:rFonts w:ascii="Times New Roman" w:hAnsi="Times New Roman" w:cs="Times New Roman"/>
          <w:sz w:val="24"/>
          <w:szCs w:val="24"/>
        </w:rPr>
        <w:t>в первом полугодии</w:t>
      </w:r>
      <w:r w:rsidRPr="00AE6002">
        <w:rPr>
          <w:rFonts w:ascii="Times New Roman" w:hAnsi="Times New Roman" w:cs="Times New Roman"/>
          <w:sz w:val="24"/>
          <w:szCs w:val="24"/>
        </w:rPr>
        <w:t>)</w:t>
      </w:r>
      <w:r w:rsidR="0025191C" w:rsidRPr="00AE6002">
        <w:rPr>
          <w:rFonts w:ascii="Times New Roman" w:hAnsi="Times New Roman" w:cs="Times New Roman"/>
          <w:sz w:val="24"/>
          <w:szCs w:val="24"/>
        </w:rPr>
        <w:t>:</w:t>
      </w:r>
    </w:p>
    <w:p w14:paraId="57C6B180" w14:textId="77777777" w:rsidR="0025191C" w:rsidRPr="00AE6002" w:rsidRDefault="0025191C" w:rsidP="00F60E2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-учебник </w:t>
      </w:r>
      <w:r w:rsidRPr="00AE6002">
        <w:rPr>
          <w:rFonts w:ascii="Times New Roman" w:hAnsi="Times New Roman" w:cs="Times New Roman"/>
          <w:sz w:val="24"/>
          <w:szCs w:val="24"/>
        </w:rPr>
        <w:t>«Русский язык. Азбука»: 1-ый класс: учебник в 2 частях /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, В.А. Кирюшкин, Л.А. Виноградская, М. В.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 – 16-е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переаб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>., - Москва : Просвещение, 2023</w:t>
      </w:r>
    </w:p>
    <w:p w14:paraId="339688AB" w14:textId="52ED293F" w:rsidR="00F60E27" w:rsidRPr="00AE6002" w:rsidRDefault="0025191C" w:rsidP="00F60E27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>-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рабоч</w:t>
      </w:r>
      <w:r w:rsidR="005C5BB8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ие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 тетрад</w:t>
      </w:r>
      <w:r w:rsidR="005C5BB8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и</w:t>
      </w:r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(прописи) </w:t>
      </w:r>
      <w:r w:rsidR="005C5BB8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к учебнику В.Г. Горецкого и др.</w:t>
      </w:r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: Прописи. 1 класс. В 4 </w:t>
      </w:r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lastRenderedPageBreak/>
        <w:t xml:space="preserve">ч. – 9-е </w:t>
      </w:r>
      <w:proofErr w:type="spellStart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изд</w:t>
      </w:r>
      <w:proofErr w:type="spellEnd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 / Т.П. Воронина. – М. : ВАКО, 2024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</w:p>
    <w:p w14:paraId="6F542D67" w14:textId="29097F7A" w:rsidR="00AE6002" w:rsidRPr="00AE6002" w:rsidRDefault="00AE6002" w:rsidP="00F60E2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 xml:space="preserve">-тренажер по чистописанию: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 и букварный период. 1 класс / О.Е.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>, Т.М. Лукина. – 9-е изд. – М: ВАКО, 2023</w:t>
      </w:r>
    </w:p>
    <w:p w14:paraId="60F62EEA" w14:textId="77777777" w:rsidR="0025191C" w:rsidRPr="00AE6002" w:rsidRDefault="00F60E27" w:rsidP="00F60E2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 xml:space="preserve">Во  втором  полугодии предмет «Русский язык» обеспечивается </w:t>
      </w:r>
    </w:p>
    <w:p w14:paraId="3105E9AE" w14:textId="5F72B29A" w:rsidR="00F60E27" w:rsidRPr="00AE6002" w:rsidRDefault="0025191C" w:rsidP="00F60E27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>-</w:t>
      </w:r>
      <w:r w:rsidR="00F60E27" w:rsidRPr="00AE6002">
        <w:rPr>
          <w:rFonts w:ascii="Times New Roman" w:hAnsi="Times New Roman" w:cs="Times New Roman"/>
          <w:sz w:val="24"/>
          <w:szCs w:val="24"/>
        </w:rPr>
        <w:t xml:space="preserve"> учебником Русский язык»: 1 класс: учебник / В.П. </w:t>
      </w:r>
      <w:proofErr w:type="spellStart"/>
      <w:r w:rsidR="00F60E27" w:rsidRPr="00AE600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F60E27" w:rsidRPr="00AE6002">
        <w:rPr>
          <w:rFonts w:ascii="Times New Roman" w:hAnsi="Times New Roman" w:cs="Times New Roman"/>
          <w:sz w:val="24"/>
          <w:szCs w:val="24"/>
        </w:rPr>
        <w:t xml:space="preserve">, В.Г. Горецкий – 15-е изд., </w:t>
      </w:r>
      <w:proofErr w:type="spellStart"/>
      <w:r w:rsidR="00F60E27" w:rsidRPr="00AE600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F60E27" w:rsidRPr="00AE6002">
        <w:rPr>
          <w:rFonts w:ascii="Times New Roman" w:hAnsi="Times New Roman" w:cs="Times New Roman"/>
          <w:sz w:val="24"/>
          <w:szCs w:val="24"/>
        </w:rPr>
        <w:t>., Учебник для учащихся общеобразовательных учреждений. - М.: Просвещение, 2023.</w:t>
      </w:r>
    </w:p>
    <w:p w14:paraId="3DAC1457" w14:textId="500C62A3" w:rsidR="0025191C" w:rsidRPr="00AE6002" w:rsidRDefault="0025191C" w:rsidP="00AE60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 xml:space="preserve">- рабочая тетрадь </w:t>
      </w:r>
      <w:r w:rsidR="00AE6002" w:rsidRPr="00AE6002">
        <w:rPr>
          <w:rFonts w:ascii="Times New Roman" w:hAnsi="Times New Roman" w:cs="Times New Roman"/>
          <w:sz w:val="24"/>
          <w:szCs w:val="24"/>
        </w:rPr>
        <w:t xml:space="preserve">«Русский язык. 1 </w:t>
      </w:r>
      <w:proofErr w:type="spellStart"/>
      <w:r w:rsidR="00AE6002" w:rsidRPr="00AE6002">
        <w:rPr>
          <w:rFonts w:ascii="Times New Roman" w:hAnsi="Times New Roman" w:cs="Times New Roman"/>
          <w:sz w:val="24"/>
          <w:szCs w:val="24"/>
        </w:rPr>
        <w:t>клаас</w:t>
      </w:r>
      <w:proofErr w:type="spellEnd"/>
      <w:r w:rsidR="00AE6002" w:rsidRPr="00AE6002">
        <w:rPr>
          <w:rFonts w:ascii="Times New Roman" w:hAnsi="Times New Roman" w:cs="Times New Roman"/>
          <w:sz w:val="24"/>
          <w:szCs w:val="24"/>
        </w:rPr>
        <w:t>» /</w:t>
      </w:r>
      <w:proofErr w:type="spellStart"/>
      <w:r w:rsidR="00AE6002" w:rsidRPr="00AE600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AE6002" w:rsidRPr="00AE6002">
        <w:rPr>
          <w:rFonts w:ascii="Times New Roman" w:hAnsi="Times New Roman" w:cs="Times New Roman"/>
          <w:sz w:val="24"/>
          <w:szCs w:val="24"/>
        </w:rPr>
        <w:t xml:space="preserve"> В.П., Горецкий В.Г. – 15-е </w:t>
      </w:r>
      <w:proofErr w:type="spellStart"/>
      <w:r w:rsidR="00AE6002" w:rsidRPr="00AE600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AE6002" w:rsidRPr="00AE6002">
        <w:rPr>
          <w:rFonts w:ascii="Times New Roman" w:hAnsi="Times New Roman" w:cs="Times New Roman"/>
          <w:sz w:val="24"/>
          <w:szCs w:val="24"/>
        </w:rPr>
        <w:t>, стереотип.- Москва : Просвещение, 2024</w:t>
      </w:r>
    </w:p>
    <w:p w14:paraId="6DBA22B7" w14:textId="336829AD" w:rsidR="00AE6002" w:rsidRDefault="00AE6002" w:rsidP="00AE600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 xml:space="preserve">- тренажер по чистописанию: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Т.М. Лукина – 9-е изд., -М.: ВАКО, </w:t>
      </w:r>
    </w:p>
    <w:p w14:paraId="7C901EB0" w14:textId="3E13AEE9" w:rsidR="00AE6002" w:rsidRPr="00AE6002" w:rsidRDefault="00AE6002" w:rsidP="00AE6002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D3C9F2" w14:textId="14856FB3" w:rsidR="00F60E27" w:rsidRPr="00AE6002" w:rsidRDefault="00F60E27" w:rsidP="00F60E2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>Методические материалы для учителя</w:t>
      </w:r>
    </w:p>
    <w:p w14:paraId="2CBA30D6" w14:textId="77777777" w:rsidR="0025191C" w:rsidRPr="00AE6002" w:rsidRDefault="0025191C" w:rsidP="00F60E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>-</w:t>
      </w:r>
      <w:r w:rsidR="00F60E27" w:rsidRPr="00AE6002">
        <w:rPr>
          <w:rFonts w:ascii="Times New Roman" w:hAnsi="Times New Roman" w:cs="Times New Roman"/>
          <w:sz w:val="24"/>
          <w:szCs w:val="24"/>
        </w:rPr>
        <w:t xml:space="preserve">учебник «Русский язык. </w:t>
      </w:r>
      <w:r w:rsidRPr="00AE6002">
        <w:rPr>
          <w:rFonts w:ascii="Times New Roman" w:hAnsi="Times New Roman" w:cs="Times New Roman"/>
          <w:sz w:val="24"/>
          <w:szCs w:val="24"/>
        </w:rPr>
        <w:t>Азбука</w:t>
      </w:r>
      <w:r w:rsidR="00F60E27" w:rsidRPr="00AE6002">
        <w:rPr>
          <w:rFonts w:ascii="Times New Roman" w:hAnsi="Times New Roman" w:cs="Times New Roman"/>
          <w:sz w:val="24"/>
          <w:szCs w:val="24"/>
        </w:rPr>
        <w:t>»</w:t>
      </w:r>
      <w:r w:rsidRPr="00AE6002">
        <w:rPr>
          <w:rFonts w:ascii="Times New Roman" w:hAnsi="Times New Roman" w:cs="Times New Roman"/>
          <w:sz w:val="24"/>
          <w:szCs w:val="24"/>
        </w:rPr>
        <w:t>: 1-ый класс: учебник в 2 частях /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В.Г.Горецкий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, В.А. Кирюшкин, Л.А. Виноградская, М. В.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 – 16-е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6002">
        <w:rPr>
          <w:rFonts w:ascii="Times New Roman" w:hAnsi="Times New Roman" w:cs="Times New Roman"/>
          <w:sz w:val="24"/>
          <w:szCs w:val="24"/>
        </w:rPr>
        <w:t>переаб</w:t>
      </w:r>
      <w:proofErr w:type="spellEnd"/>
      <w:r w:rsidRPr="00AE6002">
        <w:rPr>
          <w:rFonts w:ascii="Times New Roman" w:hAnsi="Times New Roman" w:cs="Times New Roman"/>
          <w:sz w:val="24"/>
          <w:szCs w:val="24"/>
        </w:rPr>
        <w:t>., - Москва : Просвещение, 2023</w:t>
      </w:r>
    </w:p>
    <w:p w14:paraId="30836F78" w14:textId="4BE8F686" w:rsidR="00F60E27" w:rsidRPr="00AE6002" w:rsidRDefault="0025191C" w:rsidP="00F60E27">
      <w:pPr>
        <w:spacing w:after="0" w:line="240" w:lineRule="auto"/>
        <w:ind w:firstLine="851"/>
        <w:jc w:val="both"/>
        <w:rPr>
          <w:sz w:val="24"/>
          <w:szCs w:val="24"/>
        </w:rPr>
      </w:pPr>
      <w:r w:rsidRPr="00AE6002">
        <w:rPr>
          <w:rFonts w:ascii="Times New Roman" w:hAnsi="Times New Roman" w:cs="Times New Roman"/>
          <w:sz w:val="24"/>
          <w:szCs w:val="24"/>
        </w:rPr>
        <w:t>-</w:t>
      </w:r>
      <w:r w:rsidR="00F60E27" w:rsidRPr="00AE6002">
        <w:rPr>
          <w:rFonts w:ascii="Times New Roman" w:hAnsi="Times New Roman" w:cs="Times New Roman"/>
          <w:sz w:val="24"/>
          <w:szCs w:val="24"/>
        </w:rPr>
        <w:t xml:space="preserve"> 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рабочи</w:t>
      </w:r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е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 тетрадями  «Прописи» №1,  №2,  №3 , №4 </w:t>
      </w:r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Воронина </w:t>
      </w:r>
      <w:proofErr w:type="gramStart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Т.П</w:t>
      </w:r>
      <w:proofErr w:type="gramEnd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Прописи. 1 класс. В 4 ч. – 9-е </w:t>
      </w:r>
      <w:proofErr w:type="spellStart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изд</w:t>
      </w:r>
      <w:proofErr w:type="spellEnd"/>
      <w:r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/Т.П. Воронина. – М. : ВАКО, 2024 </w:t>
      </w:r>
      <w:r w:rsidR="00F60E27" w:rsidRPr="00AE6002">
        <w:rPr>
          <w:rFonts w:ascii="Times New Roman" w:eastAsia="Arial Unicode MS" w:hAnsi="Times New Roman" w:cs="Times New Roman"/>
          <w:kern w:val="2"/>
          <w:sz w:val="24"/>
          <w:szCs w:val="24"/>
        </w:rPr>
        <w:t>М.: Просвещение, 2023, и учебником «</w:t>
      </w:r>
      <w:r w:rsidR="00F60E27" w:rsidRPr="00AE6002">
        <w:rPr>
          <w:rFonts w:ascii="Times New Roman" w:hAnsi="Times New Roman" w:cs="Times New Roman"/>
          <w:sz w:val="24"/>
          <w:szCs w:val="24"/>
        </w:rPr>
        <w:t xml:space="preserve">Русский язык»: 1 класс: учебник / В.П. </w:t>
      </w:r>
      <w:proofErr w:type="spellStart"/>
      <w:r w:rsidR="00F60E27" w:rsidRPr="00AE600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F60E27" w:rsidRPr="00AE6002">
        <w:rPr>
          <w:rFonts w:ascii="Times New Roman" w:hAnsi="Times New Roman" w:cs="Times New Roman"/>
          <w:sz w:val="24"/>
          <w:szCs w:val="24"/>
        </w:rPr>
        <w:t xml:space="preserve">, В.Г. Горецкий– 15-е изд., </w:t>
      </w:r>
      <w:proofErr w:type="spellStart"/>
      <w:r w:rsidR="00F60E27" w:rsidRPr="00AE600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F60E27" w:rsidRPr="00AE6002">
        <w:rPr>
          <w:rFonts w:ascii="Times New Roman" w:hAnsi="Times New Roman" w:cs="Times New Roman"/>
          <w:sz w:val="24"/>
          <w:szCs w:val="24"/>
        </w:rPr>
        <w:t xml:space="preserve">., учебник для учащихся общеобразовательных учреждений. - М.: Просвещение, 2023; методическими пособиями  </w:t>
      </w:r>
      <w:r w:rsidR="00AE6002" w:rsidRPr="00AE6002">
        <w:rPr>
          <w:rFonts w:ascii="Times New Roman" w:hAnsi="Times New Roman" w:cs="Times New Roman"/>
          <w:sz w:val="24"/>
          <w:szCs w:val="24"/>
        </w:rPr>
        <w:t>для учителя</w:t>
      </w:r>
    </w:p>
    <w:p w14:paraId="12F733D7" w14:textId="77777777" w:rsidR="00F60E27" w:rsidRPr="00AE6002" w:rsidRDefault="00F60E27" w:rsidP="00F60E27">
      <w:pPr>
        <w:suppressAutoHyphens w:val="0"/>
        <w:spacing w:after="0" w:line="240" w:lineRule="auto"/>
        <w:rPr>
          <w:sz w:val="24"/>
          <w:szCs w:val="24"/>
        </w:rPr>
      </w:pPr>
    </w:p>
    <w:p w14:paraId="308C7A60" w14:textId="77777777" w:rsidR="00F60E27" w:rsidRPr="00AE6002" w:rsidRDefault="00F60E27" w:rsidP="00F60E27">
      <w:pPr>
        <w:suppressAutoHyphens w:val="0"/>
        <w:spacing w:after="0" w:line="240" w:lineRule="auto"/>
        <w:rPr>
          <w:sz w:val="24"/>
          <w:szCs w:val="24"/>
        </w:rPr>
      </w:pPr>
      <w:r w:rsidRPr="00AE6002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183F825B" w14:textId="77777777" w:rsidR="00F60E27" w:rsidRPr="00AE6002" w:rsidRDefault="00F60E27" w:rsidP="00F60E27">
      <w:pPr>
        <w:spacing w:after="0" w:line="276" w:lineRule="auto"/>
        <w:jc w:val="center"/>
        <w:rPr>
          <w:sz w:val="24"/>
          <w:szCs w:val="24"/>
        </w:rPr>
      </w:pPr>
    </w:p>
    <w:p w14:paraId="2393647F" w14:textId="77777777" w:rsidR="00F60E27" w:rsidRPr="00AE6002" w:rsidRDefault="00F60E27" w:rsidP="00F60E2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AE6002">
          <w:rPr>
            <w:rStyle w:val="aff7"/>
            <w:rFonts w:ascii="Times New Roman" w:hAnsi="Times New Roman" w:cs="Times New Roman"/>
            <w:sz w:val="24"/>
            <w:szCs w:val="24"/>
          </w:rPr>
          <w:t>Русский язык - 1 класс - Российская электронная школа (resh.edu.ru)</w:t>
        </w:r>
      </w:hyperlink>
    </w:p>
    <w:p w14:paraId="5778897D" w14:textId="68831D8C" w:rsidR="00F60E27" w:rsidRPr="00AE6002" w:rsidRDefault="00F60E27" w:rsidP="00F60E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hyperlink r:id="rId23" w:history="1">
        <w:r w:rsidRPr="00AE6002">
          <w:rPr>
            <w:rStyle w:val="aff7"/>
            <w:rFonts w:ascii="Times New Roman" w:hAnsi="Times New Roman" w:cs="Times New Roman"/>
            <w:sz w:val="24"/>
            <w:szCs w:val="24"/>
          </w:rPr>
          <w:t>Литературное чтение - 1 класс - Российская электронная школа (resh.edu.ru)</w:t>
        </w:r>
      </w:hyperlink>
    </w:p>
    <w:p w14:paraId="4A7A58DC" w14:textId="77777777" w:rsidR="00F60E27" w:rsidRPr="00AE6002" w:rsidRDefault="00F60E27" w:rsidP="00F60E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AFCEA1" w14:textId="77777777" w:rsidR="00F60E27" w:rsidRPr="00AE6002" w:rsidRDefault="00F60E27" w:rsidP="00F60E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5E1E68" w14:textId="77777777" w:rsidR="00AF7410" w:rsidRDefault="00AF7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F7410" w:rsidSect="005C5BB8">
          <w:footerReference w:type="default" r:id="rId24"/>
          <w:pgSz w:w="11906" w:h="16383"/>
          <w:pgMar w:top="1135" w:right="849" w:bottom="1135" w:left="1701" w:header="0" w:footer="720" w:gutter="0"/>
          <w:cols w:space="720"/>
          <w:formProt w:val="0"/>
          <w:titlePg/>
          <w:docGrid w:linePitch="299" w:charSpace="4096"/>
        </w:sectPr>
      </w:pPr>
    </w:p>
    <w:p w14:paraId="51C14EA7" w14:textId="77777777" w:rsidR="00C119A4" w:rsidRPr="00AF7410" w:rsidRDefault="006F7496" w:rsidP="00F60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41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«Русский язык»</w:t>
      </w:r>
      <w:bookmarkStart w:id="5" w:name="_Hlk105678106"/>
      <w:bookmarkEnd w:id="5"/>
    </w:p>
    <w:p w14:paraId="7FF33275" w14:textId="4618BB57" w:rsidR="00C119A4" w:rsidRPr="00AF7410" w:rsidRDefault="006F7496" w:rsidP="00F60E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4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16</w:t>
      </w:r>
      <w:r w:rsidR="00D622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 </w:t>
      </w:r>
      <w:r w:rsidRPr="00AF74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часов в год, 5 часов в неделю</w:t>
      </w:r>
    </w:p>
    <w:p w14:paraId="2FE3B1E2" w14:textId="77777777" w:rsidR="00C119A4" w:rsidRPr="00AF7410" w:rsidRDefault="00C119A4" w:rsidP="00F60E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6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90"/>
        <w:gridCol w:w="5965"/>
        <w:gridCol w:w="1744"/>
        <w:gridCol w:w="1697"/>
      </w:tblGrid>
      <w:tr w:rsidR="00C119A4" w:rsidRPr="00AF7410" w14:paraId="2997431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FCD9" w14:textId="647116E8" w:rsidR="00C119A4" w:rsidRPr="00AF7410" w:rsidRDefault="006F7496" w:rsidP="005C5B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2B8FF131" w14:textId="77777777" w:rsidR="00C119A4" w:rsidRPr="00AF7410" w:rsidRDefault="00C119A4" w:rsidP="005C5BB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AEE8" w14:textId="77777777" w:rsidR="00C119A4" w:rsidRPr="005C5BB8" w:rsidRDefault="006F7496" w:rsidP="00F60E27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C5B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5C5B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  <w:p w14:paraId="3656C669" w14:textId="77777777" w:rsidR="00C119A4" w:rsidRPr="005C5BB8" w:rsidRDefault="00C119A4" w:rsidP="00F60E2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729A" w14:textId="77777777" w:rsidR="00C119A4" w:rsidRPr="00AF7410" w:rsidRDefault="006F7496" w:rsidP="00F60E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Планируемые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прохождения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74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4A39" w14:textId="77777777" w:rsidR="00C119A4" w:rsidRPr="00AF7410" w:rsidRDefault="006F7496" w:rsidP="00F60E2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Фактические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сроки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коррекция</w:t>
            </w:r>
            <w:proofErr w:type="spellEnd"/>
            <w:r w:rsidRPr="00AF7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777C6" w:rsidRPr="00AF7410" w14:paraId="72FF0EF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6007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45D3" w14:textId="209A670A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любимых играх.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Знакомство с прописями. Гигиеническими правилами письма. Штриховка.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9301" w14:textId="11BEB38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08805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41DF8A7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F04C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6244" w14:textId="7BAB32E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Совместное составление небольших рассказов о любимом дне.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Рабочая строка. Гигиенические правила письма. Письмо коротких линий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(палочек), элемента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ю.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91BC" w14:textId="5BFAC39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7BAA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4BBB4D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F679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274E" w14:textId="7E9FB86C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Различение предложения и слова.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 строка. Верхняя линия рабочей строки. Гигиенические правила письма. Письмо удлинённой</w:t>
            </w:r>
            <w:r w:rsidRPr="005C5BB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Pr="005C5BB8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линии (палочки), элемента заглавных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97F3" w14:textId="3E2D9D5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4375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51B7D1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BE67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3986" w14:textId="2225C8F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Работа с предложением: выделение слов, изменение их порядка. Различение предложения и слова. Закрепление.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Рабочая строка. Нижняя линия рабочей строки. Гигиенические правила письма. Письмо линии (палочки) удлинённой вниз, элемента заглавных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9CE28" w14:textId="1821C05A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8D67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2C7FB8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A989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023D" w14:textId="50730A5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предложения из слов. Работа с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предложением.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 строка и между‐ строчное пространство. Гигиенические правила письма. Письмо короткой линии (палочки) с закруглением внизу, эле‐ мента 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Схемы слов, предложений.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B8E6" w14:textId="70437CC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8282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542FCA8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A960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CA34" w14:textId="77777777" w:rsidR="00D777C6" w:rsidRPr="005C5BB8" w:rsidRDefault="00D777C6" w:rsidP="00D777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</w:t>
            </w:r>
          </w:p>
          <w:p w14:paraId="1A2A9F21" w14:textId="4B2D0DFF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Рабочая строка и междустрочное пространство. Гигиенические правила письма. Письмо короткой наклонной линии (палочки). Письмо удлинённой наклонной линии, элемента заглавных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. Письмо</w:t>
            </w:r>
            <w:r w:rsidRPr="005C5BB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короткой</w:t>
            </w:r>
            <w:r w:rsidRPr="005C5BB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палочки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закруглением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вверху,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5B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закруглением вверху и внизу,</w:t>
            </w:r>
            <w:r w:rsidRPr="005C5B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Pr="005C5B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Схема слов. Ударение. Деление слов на слоги.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6FF4" w14:textId="1614C984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E1F9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3D48A4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951F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6D87" w14:textId="391EC40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строка.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письма. Письмо</w:t>
            </w:r>
            <w:r w:rsidRPr="005C5BB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удлинённой</w:t>
            </w:r>
            <w:r w:rsidRPr="005C5BB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вниз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петли, элемента </w:t>
            </w:r>
            <w:r w:rsidRPr="005C5B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писных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строчных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Письмо удлинённой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вверх петли, элемента строчной буквы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с соединительным значком и со строчной буквой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без соединения, заглавной буквой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. Схемы слов. Деление слов на слоги.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Ударение.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D239" w14:textId="13353C6D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CAA0C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8F0CAA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A235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382B" w14:textId="75F2F54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Звуки речи. Интонационное выделение звука в слове.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 строка. Гигиенические правила письма. Удлинённая вниз петля и петля в рабочей строке, элементы строчных букв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. Схема слов. Деление слов на слоги. Уда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рение.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8DA" w14:textId="4E48EEA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8AE3A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D35A28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B2B8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CE9A" w14:textId="4554E10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Определяем самый частый звук в стихотворении.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строка.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  <w:r w:rsidRPr="005C5BB8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C5BB8"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письма.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правых и левых полуовалов, элементов 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. Схема</w:t>
            </w:r>
            <w:r w:rsidRPr="005C5B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Pr="005C5B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5C5B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 на слоги. Ударение.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C283" w14:textId="5F680235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E9E4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4337186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9C31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B799" w14:textId="5611F59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строка.</w:t>
            </w:r>
            <w:r w:rsidRPr="005C5BB8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C5B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письма. Письмо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овалов,</w:t>
            </w:r>
            <w:r w:rsidRPr="005C5B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. Схема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слоги, ударение. Предложение.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408D" w14:textId="112E8C2B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E1E23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E8A113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12A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F4A6" w14:textId="0D802532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Устанавливаем последовательность звуков в слове. </w:t>
            </w:r>
            <w:r w:rsidRPr="005C5B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Повторение. Рабочая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строка. Гигиенические правила письма. Письмо короткой линии (палочки), линии (палочки) удлинённой вверх, короткой линии (палочки) с закруглением вверху и внизу, элементы строчных букв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р, </w:t>
            </w:r>
            <w:r w:rsidRPr="005C5BB8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элементов рукописных</w:t>
            </w:r>
            <w:r w:rsidRPr="005C5B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строчных букв</w:t>
            </w:r>
            <w:r w:rsidRPr="005C5BB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BB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BB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BB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  <w:r w:rsidRPr="005C5BB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элементов букв под диктовку. Схема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Pr="005C5BB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C5BB8">
              <w:rPr>
                <w:rFonts w:ascii="Times New Roman" w:hAnsi="Times New Roman" w:cs="Times New Roman"/>
                <w:sz w:val="24"/>
                <w:szCs w:val="24"/>
              </w:rPr>
              <w:t xml:space="preserve">слоги, ударение, предложение.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3A55" w14:textId="7581E2F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780EE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2F65E9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397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323CB66" w14:textId="1FA8DB47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C5E0" w14:textId="12ECBFE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9D03B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584BA9F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6D9A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629F5D4" w14:textId="55B0005D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Проводим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параллельные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линии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8507" w14:textId="1F8AADCD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45488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64E0CE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44A4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A62BF64" w14:textId="2738D607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параллельные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линии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363F" w14:textId="263A63B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DD56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3AECB1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1B98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9477869" w14:textId="697D05B2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Ориентируемся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рабочей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строке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4476" w14:textId="29115AC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6476C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1EEE1E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1BE1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4D673EA" w14:textId="34DA37C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Пишем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элементы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букв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9FA3" w14:textId="19D517B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E22EE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9B3D663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FB7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E26CB16" w14:textId="5CBACA7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Особенность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DBD6" w14:textId="1EFC2FB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09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5B9124E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4432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701B319" w14:textId="0B006E6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элементов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букв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7DD4" w14:textId="4BBE22B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0D4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CBAC7C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22EF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810097B" w14:textId="7C5DABA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680E" w14:textId="5847A88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CE003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A933D3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E09E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81EFE79" w14:textId="621ED68F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1EBB" w14:textId="5018B37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8BD4E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2F53E7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045C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8A1416D" w14:textId="064B7D5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Слогообразующая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функция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C88A" w14:textId="5EA971B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53D16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30B629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6F3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59786F4" w14:textId="1E71296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E18F" w14:textId="257D182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9F728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4CD303D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2296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78A1EA4" w14:textId="08275A4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6074" w14:textId="4B148EB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F2B0B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31A92C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7F7F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200D843" w14:textId="5CF3ED7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3CC9" w14:textId="6EB4210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B89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CD1A493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EB38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0BA92A5" w14:textId="6700B3F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A8CC" w14:textId="0F63F0D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06078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D0D2EC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3721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65CE2A0" w14:textId="5BFF67C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0125" w14:textId="081C611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BD8E9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2362FE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82A6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30EE43E" w14:textId="7EFBB74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строчной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буквы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ы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F4EB" w14:textId="43C4C30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E9F67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953552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542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37EAA98" w14:textId="09345D5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732C" w14:textId="6E7A0AE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60C51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75608F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63E7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DC81747" w14:textId="68B0D33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DEC7" w14:textId="5B011E5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45F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8FB148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214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F40A56B" w14:textId="5EA0421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Повторяем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гласных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  <w:lang w:val="en-US"/>
              </w:rPr>
              <w:t>звуков</w:t>
            </w:r>
            <w:proofErr w:type="spellEnd"/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C0AE" w14:textId="54F5514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9FA3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B2FC34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FAA7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E4FB0B6" w14:textId="41DC535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FA01" w14:textId="623B3B8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C191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1442D0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327F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101699B" w14:textId="05E333BE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33C" w14:textId="156768C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7B9EB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59CCC6E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082B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0249002" w14:textId="007B921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8687" w14:textId="3B2AB59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AECD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A40D71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8FA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2A1A3C0" w14:textId="67DAAE0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C030" w14:textId="708536E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B73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FFA68C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B7E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261B5A5" w14:textId="47EA48A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5DC6" w14:textId="4197F59D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43EC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523E89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2BBD7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C3CF242" w14:textId="2FBE105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AEEF" w14:textId="7DB65CC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1E25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4369C3E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E8DF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6B85362" w14:textId="1562796B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A19B" w14:textId="581228D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8A55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98CB5E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4EDA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3EE4A5B" w14:textId="0154244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565C" w14:textId="4BB5A55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20.10.24.10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8BDF8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CF8EF0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0EF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3476A68" w14:textId="49B636A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EC9B" w14:textId="129496E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9B1A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80988B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72E1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9B12CDC" w14:textId="48519484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eastAsia="Calibri" w:hAnsi="Times New Roman" w:cs="Times New Roman"/>
                <w:sz w:val="24"/>
                <w:szCs w:val="24"/>
              </w:rPr>
              <w:t>Пишем изученные буквы, звуковой анализ слов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C66B" w14:textId="696EF54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D03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A7A08F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E48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5C54DBC" w14:textId="20A0126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Т, т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09B4" w14:textId="60C3EC2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05.11-7.11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50128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062266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BBD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4F54E4D" w14:textId="6604F94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Л, л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B637" w14:textId="57473B5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05.11-7.11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0387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0F83DE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9530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3A22FBE" w14:textId="7098258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Л, л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78D2" w14:textId="62BCEBD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05.11-7.11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DEEA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E1BBEB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B8F3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F626269" w14:textId="39942B5D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34C8" w14:textId="04AFC85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9FF1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50C1C2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188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2C5B70C" w14:textId="199FCCC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Р, р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C2B51" w14:textId="66A62891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81BE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2876E2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104F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8488139" w14:textId="7CD3CF96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Р, р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4D8A" w14:textId="0F6F36E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554EA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0C2620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6DA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F6E113D" w14:textId="1049E05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В, в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1C03" w14:textId="3899981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960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37247C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934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B1960C3" w14:textId="3A8D982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В, в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D037" w14:textId="776CFE0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8A5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48F20F0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8CBB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7EC7304" w14:textId="22EFD1A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слов, письмо слогов и слов с изученными буквами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2F20" w14:textId="2B5A318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DD431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8BB750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848D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F4FB8F3" w14:textId="05FF14C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Е, е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0F61" w14:textId="3E2BD45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D28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9F9E8F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4F5B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9D35076" w14:textId="209DDC3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Е, е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96AF" w14:textId="327E4A4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B8CEC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5DF527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A29A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ACD1682" w14:textId="3AAEFECE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П, п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3218" w14:textId="31F4478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BDC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703F65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097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2B3A001" w14:textId="3CC2D5D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П, п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F965" w14:textId="41C4113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53F8F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7D53CC3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3395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1DDD305" w14:textId="300361CF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0BE8" w14:textId="489B0C4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99C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989059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8A86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7B26885" w14:textId="0CFAC1B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М, м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60A6" w14:textId="7F32C87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8B233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F86177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8ABD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9D4B769" w14:textId="302CF0E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М, м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175B" w14:textId="5A41AB2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BA3A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3F7A07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11C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63C12CB" w14:textId="16205F7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З, з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F559" w14:textId="244F4E2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63E10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58B5CE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4A97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276DE3B" w14:textId="0A4098D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З, з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2B5D" w14:textId="11772D3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75E4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19C1B3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80925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E03BA9D" w14:textId="51308D2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01A3" w14:textId="240DEC5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A9392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0294BA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CB1E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3D27345" w14:textId="6974122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Б, б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CAF4" w14:textId="4530DE9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29E8D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D99915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7597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B4045B4" w14:textId="27B1F0B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Б, б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06ED" w14:textId="7ED8DD1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96162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456AB2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AA6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55E8431" w14:textId="1236B21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Д, д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23EA" w14:textId="60A5993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B93A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9526DA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E32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346AC1B" w14:textId="3EE44ADF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Д, д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3AFC" w14:textId="4BF383C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4B1B5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5CD19F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A38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641B341" w14:textId="797E9BAD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9636" w14:textId="58128CD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D680B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224AB6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A7D9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85FCCD0" w14:textId="40F2939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Я, я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16B0" w14:textId="5AB19BA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03095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1C6184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F8D9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C78B706" w14:textId="64B174E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Я, я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3CBF" w14:textId="6AADFC9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11D84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2E0291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E7F5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688DA57" w14:textId="01A8AAA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Г, г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2759" w14:textId="3545D4E5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8955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9E44E0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4AF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00BCA43" w14:textId="42CCA77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Г, г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1421" w14:textId="6EB1F2B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FFAC6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D74526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430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42321C3" w14:textId="32B6E5A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02A" w14:textId="3BB8341D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5BB6E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D8FC3D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B669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8EC32EE" w14:textId="21EE50A6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Ч, ч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C081" w14:textId="24B3FED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1238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8880DF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8CC3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CA06F1E" w14:textId="50D5C11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Ч, ч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B0D4" w14:textId="28449B2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3BA89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6C30B7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4BD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5A297DF" w14:textId="038D4EE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буквы ь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2506" w14:textId="6B011C9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E16F1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7DDABF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CC8D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0D21222" w14:textId="20D3D98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E925F" w14:textId="24B24BC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20F3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D136DA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AC9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6B86EEC" w14:textId="691FAEA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46AD" w14:textId="6713095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26C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8DB90B3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EB66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6ED7D53" w14:textId="5F34A64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Ш,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A7C0" w14:textId="605ADAF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5F58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E6A135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B2C3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0EC50A9" w14:textId="7040F9E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Ш, ш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47F4" w14:textId="18905AE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805F9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F339F9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51AC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590BE87" w14:textId="58E7AF9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Ж, ж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F50A" w14:textId="74FC29D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8315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0EA44C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EFB7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482BFC2" w14:textId="0924A6AE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Ж, ж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24AE" w14:textId="08DDA90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311AF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6C4577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ACA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C595FC1" w14:textId="3DD7DF08" w:rsidR="00D777C6" w:rsidRPr="005C5BB8" w:rsidRDefault="00D777C6" w:rsidP="00D62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Особенности шипящих звуков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796F" w14:textId="3AA9FA2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E56CA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5497FEFA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BCF57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E2DFA0C" w14:textId="648E2E2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Ё, ё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7619" w14:textId="25EECC7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591D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CB1B444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DA6F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A9C46E0" w14:textId="081FAB6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Ё, ё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C8BA" w14:textId="5526B55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C811A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F00E2A6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D44C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D258434" w14:textId="298A341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Й, й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91EA" w14:textId="4907A8B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37B60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35CF1BF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3CCC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CD4ADC9" w14:textId="3A011CB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Й, й. Особенность согласных звуков, обозначаемых изучаемыми буквами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E5A3" w14:textId="45E053B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59473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2259C3A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2EA6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DD840B9" w14:textId="41D5224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Х, х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CCF9" w14:textId="49F8682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6F83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F15BD9A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73A4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CB3B47F" w14:textId="31DBE718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Х, х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4BE4" w14:textId="59C05D6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C6F46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B0B881D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897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200C5B6" w14:textId="37FED6D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Ю, ю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B527" w14:textId="43CB61CD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716E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8A647C4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1A3D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6A65655" w14:textId="7A8A5116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Ю, ю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A058" w14:textId="6C73D03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622EA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5EB3F40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2576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28D5F1FE" w14:textId="1D21D6C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Ц, ц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3BF" w14:textId="3207802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6A23F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3207C20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65775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BB62235" w14:textId="36E2177D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Ц, ц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B16" w14:textId="64CD598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0D10B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1B30C57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6850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C6A6097" w14:textId="4D35E69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Тренируемся подбирать слова, соответствующие заданной модели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8C26" w14:textId="34F04A5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5B0F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11B1D69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D40C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4DB87C3" w14:textId="27C0554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Э, э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96A" w14:textId="0160AB3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2C7A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2821FB7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41DD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83A5D28" w14:textId="09761E4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Э, э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B85F" w14:textId="7495655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203A2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A9047B3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77C5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B3A96D6" w14:textId="789130C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Щ, щ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593F" w14:textId="225DF7A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A6FE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027FA48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674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94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42570DE7" w14:textId="1B63B04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Щ, щ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266B" w14:textId="09F28B7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02.02-6.02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7A600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EA67469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836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FF31250" w14:textId="39AF9F4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непарные глухие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3F41" w14:textId="38DD779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02.02-6.02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1A9A9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6337E13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CCF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5DF0981" w14:textId="657BF25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Ф, ф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4612" w14:textId="23411B5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02.02-6.02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17D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F2FC133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86DE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71C1572" w14:textId="0A8B5092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Ф, ф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A5FB" w14:textId="13C2C9C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02.02-6.02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79C8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8DCF571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3AFA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7C4733C5" w14:textId="6AA9E728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80C" w14:textId="32C288D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02.02-6.02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39B6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E6A2526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0A6D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5CCCBE06" w14:textId="48813C5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 Построение моделей звукового состава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00F" w14:textId="6C09766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4AE29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51A7A84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FCD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B34B73A" w14:textId="2265332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F919" w14:textId="420F36E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2036E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D6D9D48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ACEA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6C35C490" w14:textId="1F68778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C7D" w14:textId="5CB97F9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03211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6F97B27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7843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9D8CAAA" w14:textId="05BD278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9F92" w14:textId="0BE26ACF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D6647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727B290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633F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1F34C920" w14:textId="1C98491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928" w14:textId="4C88EF4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466C6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8665B9B" w14:textId="77777777" w:rsidTr="00D86655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A293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300CC45B" w14:textId="19382BD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9DB7" w14:textId="3C51620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05A56" w14:textId="77777777" w:rsidR="00D777C6" w:rsidRPr="00D777C6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B2E43C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4EBE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6BB9CA" w14:textId="52D9B0D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A4B" w14:textId="192B309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BB5E7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16963D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AC92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33251F" w14:textId="04617B6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F533" w14:textId="28F4D11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5E52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CC5ABA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889F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541DEE3" w14:textId="2AC6DAD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849B" w14:textId="530692A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BF57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C5DCD8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801F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4F11DB" w14:textId="29C6DA4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4D8" w14:textId="3E352A6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02.03-6.03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8547B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8AA1AD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160A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0670AA" w14:textId="4CAFA92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FCDB" w14:textId="18A9409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02.03-6.03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D21E5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DB14EC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4A356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8B1666" w14:textId="7A4D58B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2024" w14:textId="301F7BA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02.03-6.03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90429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2EFC9F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A60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19E2F7" w14:textId="3C94161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7F3" w14:textId="42D89D1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02.03-6.03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8CD11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F3FA51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3B276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25FD1" w14:textId="181FC37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8DA5" w14:textId="0B0FAE9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02.03-6.03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0E009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ABF0FE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4BC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41FFC4" w14:textId="159ADA5E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EB8E" w14:textId="73A9768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268E6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0644653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0F9C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0B860F" w14:textId="70B800B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D8F8" w14:textId="4735D2B1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9509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63D0B60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A9FA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FB26FA" w14:textId="5E00720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1AEA" w14:textId="76E0B7A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5188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468121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432C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7C4538" w14:textId="52225E3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6224" w14:textId="25F1617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9CF06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783C12CE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BC2D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7BDB56D" w14:textId="0B853342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E6D8" w14:textId="08282E3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DAEB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129007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53D6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5EFAE8" w14:textId="100C253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5C5BB8">
              <w:rPr>
                <w:rFonts w:ascii="Times New Roman" w:hAnsi="Times New Roman"/>
                <w:color w:val="000000"/>
                <w:sz w:val="24"/>
              </w:rPr>
              <w:t>кто?,</w:t>
            </w:r>
            <w:proofErr w:type="gram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 что? Составление предложений из набора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58AB" w14:textId="6AD6D28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26F69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7A4840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94B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10FE83" w14:textId="3CFBCE2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B7FD" w14:textId="4E57F44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F3AEF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D288A3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9793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120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5B868C" w14:textId="2321541D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5C5BB8">
              <w:rPr>
                <w:rFonts w:ascii="Times New Roman" w:hAnsi="Times New Roman"/>
                <w:color w:val="000000"/>
                <w:sz w:val="24"/>
              </w:rPr>
              <w:t>какой?,</w:t>
            </w:r>
            <w:proofErr w:type="gram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 какая? </w:t>
            </w:r>
            <w:proofErr w:type="gramStart"/>
            <w:r w:rsidRPr="005C5BB8">
              <w:rPr>
                <w:rFonts w:ascii="Times New Roman" w:hAnsi="Times New Roman"/>
                <w:color w:val="000000"/>
                <w:sz w:val="24"/>
              </w:rPr>
              <w:t>какое?,</w:t>
            </w:r>
            <w:proofErr w:type="gram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 какие?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8DCA" w14:textId="1F4393F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4B8F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88EDB7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FF1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868A71" w14:textId="50A4A61D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16E0" w14:textId="7E90902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C52BD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987E74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5ACD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4544D9" w14:textId="57858E9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что </w:t>
            </w:r>
            <w:proofErr w:type="gramStart"/>
            <w:r w:rsidRPr="005C5BB8">
              <w:rPr>
                <w:rFonts w:ascii="Times New Roman" w:hAnsi="Times New Roman"/>
                <w:color w:val="000000"/>
                <w:sz w:val="24"/>
              </w:rPr>
              <w:t>делать?,</w:t>
            </w:r>
            <w:proofErr w:type="gram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 что сделать?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2E7" w14:textId="0AF7C43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958FE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A7B9E6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09B4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120919" w14:textId="39BCDBFA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C28" w14:textId="5E2F894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9FD6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2F1776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77B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9648A0" w14:textId="1D4FCF7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087" w14:textId="60B19EE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5C55E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E1D175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4C23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3BAAA9" w14:textId="19D74401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E54" w14:textId="192A4D1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58CF4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3D9024B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59FB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19C8538" w14:textId="7258952E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476" w14:textId="06DCACF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B05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56A436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DB91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1309DE" w14:textId="4B5FF61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0F2" w14:textId="5AE48DB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5FB4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2F7841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9679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F6FDA5" w14:textId="3B712EF8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FDD" w14:textId="0D1DADB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483F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5922A33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3FD5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69C96C" w14:textId="0023ACAD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93E" w14:textId="0882A5F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6A487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3B8696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B419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7090A2" w14:textId="73A40E62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489A" w14:textId="14A1B12D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32D2A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B80EBF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FA7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84D9AF" w14:textId="77C8C5E1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C221" w14:textId="660B2FBA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71E43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D7CC86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97E0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95CDAE" w14:textId="6C5C2FC3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69F3" w14:textId="7DCC000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D4BAB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B12D70C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AC7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B857971" w14:textId="27A142C1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DBF0" w14:textId="162AD30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251A4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BF6FB4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B25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576CCF" w14:textId="708AA3C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FE92" w14:textId="03EDB6F1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3D173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533CC8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285B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A1B7A6" w14:textId="11B9F5F1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04D0" w14:textId="518FEC6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89187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30347B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FA6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485DCA" w14:textId="261CE0B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11CF" w14:textId="196D15BE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FCC0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20BC35B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2010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4E5E6F" w14:textId="3CE58EDE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996" w14:textId="08E7EA3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0215A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8764BF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73E9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21CA7F5" w14:textId="4DA6B1F0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34A6" w14:textId="441067A4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4AB8E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EBFE594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135B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EC4E9F" w14:textId="0F05357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E4F4" w14:textId="4464D27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C5182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073A23F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75A9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BC6958" w14:textId="55E17BBC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CF" w14:textId="6AEC3CC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81493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0E385FF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2AF64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8F886A" w14:textId="4654C326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125D" w14:textId="03E3CA8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5B0C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8777050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848A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28E1CC" w14:textId="4A0F0339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Буквы И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495A" w14:textId="54DD4DD2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9FC0E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4B59B9A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C94F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8C8559" w14:textId="799DF5E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A68F" w14:textId="48FF54A5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6A645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C1753C9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F4A9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7CA4F9" w14:textId="3BEFB334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785" w14:textId="065F123D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6298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540E51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157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145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A17E93" w14:textId="75BA975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7DCE" w14:textId="084B6EE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42EB6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9B8BFE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8F8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0CF927" w14:textId="3CFB829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1A59" w14:textId="50EA44FF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04.05-8.05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27F41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A4ED69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9C5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26C7F9" w14:textId="32E2EF97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5EAB" w14:textId="4665C380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04.05-8.05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69D57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10E841DE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48DA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19944F" w14:textId="470E36D7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 Шипящие согласные звуки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6E9E" w14:textId="4909EFA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04.05-8.05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F8E05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4C90F5C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39247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A7F8337" w14:textId="075ABEC9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8B27" w14:textId="1D3C8216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04.05-8.05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3D86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38DF3521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2952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921280" w14:textId="3F55CEF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, ши (в положении под ударением)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9E08" w14:textId="7BF75604" w:rsidR="00D777C6" w:rsidRPr="008307D3" w:rsidRDefault="00A1497E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77C6" w:rsidRPr="008307D3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7511B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B0FF4D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05EC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1E2294" w14:textId="59F2423B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>, ши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3432" w14:textId="2117D9B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7D3" w:rsidRPr="008307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05-15.05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C575A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477169D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060BF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FC89A2" w14:textId="3DE3C37A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, ща, чу,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C447" w14:textId="02158647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7D3" w:rsidRPr="00830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E82A8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8AD6038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B45A1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09AD4A1" w14:textId="65CEE454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0598" w14:textId="6A7B17CC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7D3" w:rsidRPr="00830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81A5" w14:textId="77777777" w:rsidR="00D777C6" w:rsidRPr="00AF7410" w:rsidRDefault="00D777C6" w:rsidP="00D777C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777C6" w:rsidRPr="00AF7410" w14:paraId="146B5BB6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36E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B45811" w14:textId="4D1A4F85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5C5BB8">
              <w:rPr>
                <w:rFonts w:ascii="Times New Roman" w:hAnsi="Times New Roman"/>
                <w:color w:val="000000"/>
                <w:sz w:val="24"/>
              </w:rPr>
              <w:t xml:space="preserve">, ща, чу, </w:t>
            </w:r>
            <w:proofErr w:type="spellStart"/>
            <w:r w:rsidRPr="005C5BB8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2B2" w14:textId="1516694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07D3"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3ED81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00554EAB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A1388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BC2E03" w14:textId="05697577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E842" w14:textId="57CB03AB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18.05-15.05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3E42D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7F0CF6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B210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36F5A5" w14:textId="39CC0908" w:rsidR="00D777C6" w:rsidRPr="005C5BB8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7708" w14:textId="2258A258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561AC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60FF325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E2E2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157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1CAA60" w14:textId="17CDAF61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Перенос слов со строки на строку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2081" w14:textId="3D58E10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8E9D4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2BE372A5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A587E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61B869" w14:textId="48CDCB85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576E" w14:textId="15BDF2A9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2F525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F7410" w14:paraId="74DA8517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1F47D" w14:textId="77777777" w:rsidR="00D777C6" w:rsidRPr="00AF7410" w:rsidRDefault="00D777C6" w:rsidP="00D777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F74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FD435D" w14:textId="1A057866" w:rsidR="00D777C6" w:rsidRPr="005C5BB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  <w:r w:rsidRPr="005C5BB8">
              <w:rPr>
                <w:rFonts w:ascii="Times New Roman" w:hAnsi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2C77" w14:textId="3312EF7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C9770" w14:textId="77777777" w:rsidR="00D777C6" w:rsidRPr="00CE2E98" w:rsidRDefault="00D777C6" w:rsidP="00D777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7C6" w:rsidRPr="00A1497E" w14:paraId="1A7E6EA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0C8A6" w14:textId="77777777" w:rsidR="00D777C6" w:rsidRPr="00A1497E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08E8DE7" w14:textId="5EE894AE" w:rsidR="00D777C6" w:rsidRPr="00A1497E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97E">
              <w:rPr>
                <w:rFonts w:ascii="Times New Roman" w:hAnsi="Times New Roman" w:cs="Times New Roman"/>
                <w:color w:val="000000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ABA9" w14:textId="7878CF23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45CF2" w14:textId="77777777" w:rsidR="00D777C6" w:rsidRPr="00A1497E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7C6" w:rsidRPr="00A1497E" w14:paraId="01850672" w14:textId="77777777" w:rsidTr="005C5BB8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F199" w14:textId="77777777" w:rsidR="00D777C6" w:rsidRPr="00A1497E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4F75FE" w14:textId="38909AB3" w:rsidR="00D777C6" w:rsidRPr="00A1497E" w:rsidRDefault="00A1497E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97E">
              <w:rPr>
                <w:rFonts w:ascii="Times New Roman" w:hAnsi="Times New Roman" w:cs="Times New Roman"/>
                <w:sz w:val="24"/>
                <w:szCs w:val="24"/>
              </w:rPr>
              <w:t>Составление из набора форм слов предложений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4B0C" w14:textId="4DAF730A" w:rsidR="00D777C6" w:rsidRPr="008307D3" w:rsidRDefault="00D777C6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D3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C08E" w14:textId="77777777" w:rsidR="00D777C6" w:rsidRPr="00A1497E" w:rsidRDefault="00D777C6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2F2" w:rsidRPr="00A1497E" w14:paraId="5017F635" w14:textId="77777777" w:rsidTr="00D622F2">
        <w:trPr>
          <w:trHeight w:val="144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68D4" w14:textId="51320F9A" w:rsidR="00D622F2" w:rsidRPr="00D622F2" w:rsidRDefault="00D622F2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162-165</w:t>
            </w:r>
          </w:p>
        </w:tc>
        <w:tc>
          <w:tcPr>
            <w:tcW w:w="5965" w:type="dxa"/>
            <w:tcBorders>
              <w:top w:val="single" w:sz="6" w:space="0" w:color="000000"/>
              <w:bottom w:val="single" w:sz="6" w:space="0" w:color="000000"/>
            </w:tcBorders>
          </w:tcPr>
          <w:p w14:paraId="03BB4F55" w14:textId="54D73652" w:rsidR="00D622F2" w:rsidRPr="00A1497E" w:rsidRDefault="00D622F2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19D7" w14:textId="77777777" w:rsidR="00D622F2" w:rsidRPr="008307D3" w:rsidRDefault="00D622F2" w:rsidP="00D77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1C27" w14:textId="77777777" w:rsidR="00D622F2" w:rsidRPr="00A1497E" w:rsidRDefault="00D622F2" w:rsidP="00D7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2E34A" w14:textId="77777777" w:rsidR="000B424D" w:rsidRPr="00A1497E" w:rsidRDefault="000B424D" w:rsidP="00F60E2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</w:p>
    <w:p w14:paraId="44831E7A" w14:textId="77777777" w:rsidR="00D622F2" w:rsidRDefault="00D622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488CCD" w14:textId="7D767568" w:rsidR="00C119A4" w:rsidRPr="00AF7410" w:rsidRDefault="00F60E2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</w:t>
      </w:r>
      <w:r w:rsidR="00831E96">
        <w:rPr>
          <w:rFonts w:ascii="Times New Roman" w:eastAsia="Calibri" w:hAnsi="Times New Roman" w:cs="Times New Roman"/>
          <w:b/>
          <w:sz w:val="24"/>
          <w:szCs w:val="24"/>
        </w:rPr>
        <w:t>НО</w:t>
      </w:r>
    </w:p>
    <w:p w14:paraId="6A4E5489" w14:textId="77777777" w:rsidR="00C119A4" w:rsidRPr="00AF7410" w:rsidRDefault="006F7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5A0DF139" w14:textId="77777777" w:rsidR="00C119A4" w:rsidRPr="00AF7410" w:rsidRDefault="006F7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63EBEF4C" w14:textId="77777777" w:rsidR="00C119A4" w:rsidRPr="00AF7410" w:rsidRDefault="006F749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AF7410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6D481D69" w14:textId="77777777" w:rsidR="00C119A4" w:rsidRPr="00AF7410" w:rsidRDefault="006F7496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29D2714" w14:textId="1D132474" w:rsidR="00C119A4" w:rsidRPr="00AF7410" w:rsidRDefault="006F7496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от _</w:t>
      </w:r>
      <w:r w:rsidR="00F60E27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1497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AF7410">
        <w:rPr>
          <w:rFonts w:ascii="Times New Roman" w:eastAsia="Calibri" w:hAnsi="Times New Roman" w:cs="Times New Roman"/>
          <w:sz w:val="24"/>
          <w:szCs w:val="24"/>
        </w:rPr>
        <w:t>__</w:t>
      </w: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AF7410">
        <w:rPr>
          <w:rFonts w:ascii="Times New Roman" w:eastAsia="Calibri" w:hAnsi="Times New Roman" w:cs="Times New Roman"/>
          <w:sz w:val="24"/>
          <w:szCs w:val="24"/>
        </w:rPr>
        <w:t>__________ 202</w:t>
      </w:r>
      <w:r w:rsidR="006310C2">
        <w:rPr>
          <w:rFonts w:ascii="Times New Roman" w:eastAsia="Calibri" w:hAnsi="Times New Roman" w:cs="Times New Roman"/>
          <w:sz w:val="24"/>
          <w:szCs w:val="24"/>
        </w:rPr>
        <w:t>5</w:t>
      </w:r>
      <w:r w:rsidRPr="00AF7410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1F0ED53" w14:textId="77777777" w:rsidR="00C119A4" w:rsidRPr="00AF7410" w:rsidRDefault="006F749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№  __</w:t>
      </w: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AF7410">
        <w:rPr>
          <w:rFonts w:ascii="Times New Roman" w:eastAsia="Calibri" w:hAnsi="Times New Roman" w:cs="Times New Roman"/>
          <w:sz w:val="24"/>
          <w:szCs w:val="24"/>
        </w:rPr>
        <w:t>___</w:t>
      </w:r>
      <w:r w:rsidRPr="00AF7410">
        <w:rPr>
          <w:rFonts w:ascii="Times New Roman" w:eastAsia="Calibri" w:hAnsi="Times New Roman" w:cs="Times New Roman"/>
          <w:sz w:val="24"/>
          <w:szCs w:val="24"/>
        </w:rPr>
        <w:tab/>
      </w:r>
    </w:p>
    <w:p w14:paraId="793604D0" w14:textId="77777777" w:rsidR="00D622F2" w:rsidRDefault="00D622F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9DC0B" w14:textId="77777777" w:rsidR="00D622F2" w:rsidRDefault="00D622F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59C576" w14:textId="77777777" w:rsidR="00D622F2" w:rsidRDefault="00D622F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EE9FD5" w14:textId="77777777" w:rsidR="00D622F2" w:rsidRDefault="00D622F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A00D50" w14:textId="65F91D87" w:rsidR="00C119A4" w:rsidRPr="00AF7410" w:rsidRDefault="006F749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7410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A2BA2C8" w14:textId="5DCB58BF" w:rsidR="00C119A4" w:rsidRPr="00AF7410" w:rsidRDefault="006F749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AF7410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AF741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483112">
        <w:rPr>
          <w:rFonts w:ascii="Times New Roman" w:eastAsia="Calibri" w:hAnsi="Times New Roman" w:cs="Times New Roman"/>
          <w:sz w:val="24"/>
          <w:szCs w:val="24"/>
        </w:rPr>
        <w:t>учебной работе</w:t>
      </w:r>
    </w:p>
    <w:p w14:paraId="0710C201" w14:textId="77777777" w:rsidR="00C119A4" w:rsidRPr="00AF7410" w:rsidRDefault="006F749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>Бурдина П.П.</w:t>
      </w:r>
      <w:r w:rsidRPr="00AF7410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14:paraId="28EF50B2" w14:textId="77777777" w:rsidR="00C119A4" w:rsidRPr="00AF7410" w:rsidRDefault="006F749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AF741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7FF77635" w14:textId="69E83D1C" w:rsidR="00C119A4" w:rsidRDefault="006F7496" w:rsidP="00AF7410">
      <w:pPr>
        <w:tabs>
          <w:tab w:val="left" w:pos="1305"/>
          <w:tab w:val="left" w:pos="3540"/>
        </w:tabs>
        <w:spacing w:after="0" w:line="240" w:lineRule="auto"/>
        <w:rPr>
          <w:lang w:val="en-US"/>
        </w:rPr>
      </w:pPr>
      <w:r w:rsidRPr="00AF7410">
        <w:rPr>
          <w:rFonts w:ascii="Times New Roman" w:eastAsia="Calibri" w:hAnsi="Times New Roman" w:cs="Times New Roman"/>
          <w:sz w:val="24"/>
          <w:szCs w:val="24"/>
        </w:rPr>
        <w:t>___</w:t>
      </w:r>
      <w:r w:rsidR="00F60E27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1497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AF741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</w:t>
      </w:r>
      <w:r w:rsidRPr="00AF7410">
        <w:rPr>
          <w:rFonts w:ascii="Times New Roman" w:eastAsia="Calibri" w:hAnsi="Times New Roman" w:cs="Times New Roman"/>
          <w:sz w:val="24"/>
          <w:szCs w:val="24"/>
        </w:rPr>
        <w:t>__________  202</w:t>
      </w:r>
      <w:r w:rsidR="006310C2">
        <w:rPr>
          <w:rFonts w:ascii="Times New Roman" w:eastAsia="Calibri" w:hAnsi="Times New Roman" w:cs="Times New Roman"/>
          <w:sz w:val="24"/>
          <w:szCs w:val="24"/>
        </w:rPr>
        <w:t>5</w:t>
      </w:r>
      <w:r w:rsidRPr="00AF7410">
        <w:rPr>
          <w:rFonts w:ascii="Times New Roman" w:eastAsia="Calibri" w:hAnsi="Times New Roman" w:cs="Times New Roman"/>
          <w:sz w:val="24"/>
          <w:szCs w:val="24"/>
        </w:rPr>
        <w:t xml:space="preserve">г.          </w:t>
      </w:r>
    </w:p>
    <w:sectPr w:rsidR="00C119A4" w:rsidSect="00B729E0">
      <w:pgSz w:w="11906" w:h="16383"/>
      <w:pgMar w:top="1135" w:right="1134" w:bottom="1701" w:left="1134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3915" w14:textId="77777777" w:rsidR="004C1774" w:rsidRDefault="004C1774">
      <w:pPr>
        <w:spacing w:after="0" w:line="240" w:lineRule="auto"/>
      </w:pPr>
      <w:r>
        <w:separator/>
      </w:r>
    </w:p>
  </w:endnote>
  <w:endnote w:type="continuationSeparator" w:id="0">
    <w:p w14:paraId="15A41B5F" w14:textId="77777777" w:rsidR="004C1774" w:rsidRDefault="004C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60C" w14:textId="77777777" w:rsidR="00C32053" w:rsidRDefault="00C32053">
    <w:pPr>
      <w:pStyle w:val="afc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15A9128F" wp14:editId="1239A89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9705" cy="161925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050B2F" w14:textId="77777777" w:rsidR="00C32053" w:rsidRDefault="00C32053">
                          <w:pPr>
                            <w:pStyle w:val="afc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37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A9128F" id="Врезка2" o:spid="_x0000_s1026" style="position:absolute;left:0;text-align:left;margin-left:-37.05pt;margin-top:.05pt;width:14.15pt;height:12.75pt;z-index:-5033164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" filled="f" stroked="f">
              <v:textbox style="mso-fit-shape-to-text:t" inset="0,0,0,0">
                <w:txbxContent>
                  <w:p w14:paraId="49050B2F" w14:textId="77777777" w:rsidR="00C32053" w:rsidRDefault="00C32053">
                    <w:pPr>
                      <w:pStyle w:val="afc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>PAGE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37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6E23" w14:textId="77777777" w:rsidR="004C1774" w:rsidRDefault="004C1774">
      <w:pPr>
        <w:spacing w:after="0" w:line="240" w:lineRule="auto"/>
      </w:pPr>
      <w:r>
        <w:separator/>
      </w:r>
    </w:p>
  </w:footnote>
  <w:footnote w:type="continuationSeparator" w:id="0">
    <w:p w14:paraId="0173BA55" w14:textId="77777777" w:rsidR="004C1774" w:rsidRDefault="004C1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2C"/>
    <w:multiLevelType w:val="multilevel"/>
    <w:tmpl w:val="9290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3A1B76"/>
    <w:multiLevelType w:val="multilevel"/>
    <w:tmpl w:val="7FECDF3A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717C70"/>
    <w:multiLevelType w:val="multilevel"/>
    <w:tmpl w:val="3CC83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106">
    <w:abstractNumId w:val="1"/>
  </w:num>
  <w:num w:numId="2" w16cid:durableId="385568336">
    <w:abstractNumId w:val="2"/>
  </w:num>
  <w:num w:numId="3" w16cid:durableId="13246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A4"/>
    <w:rsid w:val="0003325C"/>
    <w:rsid w:val="000544B3"/>
    <w:rsid w:val="000B424D"/>
    <w:rsid w:val="000C03CF"/>
    <w:rsid w:val="000F479B"/>
    <w:rsid w:val="001212C9"/>
    <w:rsid w:val="00161551"/>
    <w:rsid w:val="00191D9F"/>
    <w:rsid w:val="001E30CB"/>
    <w:rsid w:val="0025191C"/>
    <w:rsid w:val="002612B0"/>
    <w:rsid w:val="00312045"/>
    <w:rsid w:val="0039136A"/>
    <w:rsid w:val="00420103"/>
    <w:rsid w:val="00483112"/>
    <w:rsid w:val="004C1774"/>
    <w:rsid w:val="005862BC"/>
    <w:rsid w:val="005C5BB8"/>
    <w:rsid w:val="005E7182"/>
    <w:rsid w:val="00602567"/>
    <w:rsid w:val="006310C2"/>
    <w:rsid w:val="006822FB"/>
    <w:rsid w:val="006D5E4E"/>
    <w:rsid w:val="006F7496"/>
    <w:rsid w:val="007F6EE5"/>
    <w:rsid w:val="00811DC7"/>
    <w:rsid w:val="008307D3"/>
    <w:rsid w:val="00831E96"/>
    <w:rsid w:val="00837968"/>
    <w:rsid w:val="00892950"/>
    <w:rsid w:val="008E07B8"/>
    <w:rsid w:val="009756AD"/>
    <w:rsid w:val="009C140E"/>
    <w:rsid w:val="009E7ECD"/>
    <w:rsid w:val="00A1497E"/>
    <w:rsid w:val="00A16E86"/>
    <w:rsid w:val="00A81E19"/>
    <w:rsid w:val="00A82FD8"/>
    <w:rsid w:val="00AA158C"/>
    <w:rsid w:val="00AB7CD2"/>
    <w:rsid w:val="00AE6002"/>
    <w:rsid w:val="00AF7410"/>
    <w:rsid w:val="00B1388B"/>
    <w:rsid w:val="00B15C14"/>
    <w:rsid w:val="00B26DFD"/>
    <w:rsid w:val="00B729E0"/>
    <w:rsid w:val="00BB3259"/>
    <w:rsid w:val="00BB6C02"/>
    <w:rsid w:val="00C119A4"/>
    <w:rsid w:val="00C32053"/>
    <w:rsid w:val="00CD74EF"/>
    <w:rsid w:val="00CE2E98"/>
    <w:rsid w:val="00D05055"/>
    <w:rsid w:val="00D12873"/>
    <w:rsid w:val="00D622F2"/>
    <w:rsid w:val="00D777C6"/>
    <w:rsid w:val="00F1116A"/>
    <w:rsid w:val="00F145F2"/>
    <w:rsid w:val="00F35B71"/>
    <w:rsid w:val="00F55947"/>
    <w:rsid w:val="00F60E27"/>
    <w:rsid w:val="00F67F4E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C679"/>
  <w15:docId w15:val="{D47466F1-1183-44A6-BDB5-EF26B37C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rsid w:val="003311B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uiPriority w:val="9"/>
    <w:qFormat/>
    <w:rsid w:val="0063494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11B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34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2234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342"/>
    <w:rPr>
      <w:vertAlign w:val="superscript"/>
    </w:rPr>
  </w:style>
  <w:style w:type="character" w:styleId="a7">
    <w:name w:val="Placeholder Text"/>
    <w:uiPriority w:val="99"/>
    <w:semiHidden/>
    <w:qFormat/>
    <w:rsid w:val="00422342"/>
    <w:rPr>
      <w:color w:val="808080"/>
    </w:rPr>
  </w:style>
  <w:style w:type="character" w:customStyle="1" w:styleId="a8">
    <w:name w:val="Текст выноски Знак"/>
    <w:basedOn w:val="a0"/>
    <w:uiPriority w:val="99"/>
    <w:semiHidden/>
    <w:qFormat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Колонтитул_"/>
    <w:uiPriority w:val="99"/>
    <w:qFormat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a">
    <w:name w:val="Колонтитул"/>
    <w:uiPriority w:val="99"/>
    <w:qFormat/>
    <w:rsid w:val="00422342"/>
  </w:style>
  <w:style w:type="character" w:customStyle="1" w:styleId="-">
    <w:name w:val="Интернет-ссылка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uiPriority w:val="99"/>
    <w:qFormat/>
    <w:rsid w:val="00422342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uiPriority w:val="99"/>
    <w:qFormat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c">
    <w:name w:val="Основной текст + Курсив"/>
    <w:uiPriority w:val="99"/>
    <w:qFormat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sid w:val="00422342"/>
  </w:style>
  <w:style w:type="character" w:customStyle="1" w:styleId="FontStyle15">
    <w:name w:val="Font Style15"/>
    <w:qFormat/>
    <w:rsid w:val="00422342"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sid w:val="00422342"/>
    <w:rPr>
      <w:rFonts w:ascii="Times New Roman" w:hAnsi="Times New Roman" w:cs="Times New Roman"/>
      <w:b/>
      <w:bCs w:val="0"/>
      <w:sz w:val="20"/>
    </w:rPr>
  </w:style>
  <w:style w:type="character" w:styleId="ae">
    <w:name w:val="page number"/>
    <w:basedOn w:val="a0"/>
    <w:qFormat/>
    <w:rsid w:val="00422342"/>
  </w:style>
  <w:style w:type="character" w:styleId="af">
    <w:name w:val="Unresolved Mention"/>
    <w:basedOn w:val="a0"/>
    <w:uiPriority w:val="99"/>
    <w:semiHidden/>
    <w:unhideWhenUsed/>
    <w:qFormat/>
    <w:rsid w:val="005E33FF"/>
    <w:rPr>
      <w:color w:val="605E5C"/>
      <w:shd w:val="clear" w:color="auto" w:fill="E1DFDD"/>
    </w:rPr>
  </w:style>
  <w:style w:type="character" w:customStyle="1" w:styleId="31">
    <w:name w:val="Основной текст Знак3"/>
    <w:basedOn w:val="a0"/>
    <w:link w:val="af0"/>
    <w:uiPriority w:val="9"/>
    <w:qFormat/>
    <w:rsid w:val="0063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634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f1">
    <w:name w:val="Посещённая гиперссылка"/>
    <w:basedOn w:val="a0"/>
    <w:uiPriority w:val="99"/>
    <w:semiHidden/>
    <w:unhideWhenUsed/>
    <w:rsid w:val="001C2877"/>
    <w:rPr>
      <w:color w:val="954F72" w:themeColor="followedHyperlink"/>
      <w:u w:val="single"/>
    </w:rPr>
  </w:style>
  <w:style w:type="character" w:customStyle="1" w:styleId="20">
    <w:name w:val="Основной текст Знак2"/>
    <w:basedOn w:val="a0"/>
    <w:uiPriority w:val="9"/>
    <w:qFormat/>
    <w:rsid w:val="003311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qFormat/>
    <w:rsid w:val="003311B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af2">
    <w:name w:val="Подзаголовок Знак"/>
    <w:basedOn w:val="a0"/>
    <w:uiPriority w:val="11"/>
    <w:qFormat/>
    <w:rsid w:val="003311B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3">
    <w:name w:val="Заголовок Знак"/>
    <w:basedOn w:val="a0"/>
    <w:uiPriority w:val="10"/>
    <w:qFormat/>
    <w:rsid w:val="003311B7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character" w:styleId="af4">
    <w:name w:val="Emphasis"/>
    <w:basedOn w:val="a0"/>
    <w:uiPriority w:val="20"/>
    <w:qFormat/>
    <w:rsid w:val="003311B7"/>
    <w:rPr>
      <w:i/>
      <w:iCs/>
    </w:rPr>
  </w:style>
  <w:style w:type="paragraph" w:styleId="af5">
    <w:name w:val="Title"/>
    <w:basedOn w:val="a"/>
    <w:next w:val="af0"/>
    <w:uiPriority w:val="10"/>
    <w:qFormat/>
    <w:rsid w:val="003311B7"/>
    <w:pPr>
      <w:pBdr>
        <w:bottom w:val="single" w:sz="8" w:space="4" w:color="4472C4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f0">
    <w:name w:val="Body Text"/>
    <w:basedOn w:val="a"/>
    <w:link w:val="31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6">
    <w:name w:val="List"/>
    <w:basedOn w:val="af0"/>
    <w:rPr>
      <w:rFonts w:cs="Lohit Devanagari"/>
    </w:rPr>
  </w:style>
  <w:style w:type="paragraph" w:styleId="af7">
    <w:name w:val="caption"/>
    <w:basedOn w:val="a"/>
    <w:next w:val="a"/>
    <w:uiPriority w:val="35"/>
    <w:semiHidden/>
    <w:unhideWhenUsed/>
    <w:qFormat/>
    <w:rsid w:val="003311B7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c">
    <w:name w:val="foot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d">
    <w:name w:val="footnote text"/>
    <w:basedOn w:val="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Balloon Text"/>
    <w:basedOn w:val="a"/>
    <w:uiPriority w:val="99"/>
    <w:semiHidden/>
    <w:unhideWhenUsed/>
    <w:qFormat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Колонтитул1"/>
    <w:basedOn w:val="a"/>
    <w:uiPriority w:val="99"/>
    <w:qFormat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2">
    <w:name w:val="Абзац списка1"/>
    <w:basedOn w:val="a"/>
    <w:qFormat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Style10">
    <w:name w:val="Style10"/>
    <w:basedOn w:val="a"/>
    <w:qFormat/>
    <w:rsid w:val="00422342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qFormat/>
    <w:rsid w:val="00422342"/>
    <w:rPr>
      <w:rFonts w:cs="Times New Roman"/>
      <w:sz w:val="22"/>
    </w:rPr>
  </w:style>
  <w:style w:type="paragraph" w:styleId="aff0">
    <w:name w:val="Normal (Web)"/>
    <w:basedOn w:val="a"/>
    <w:uiPriority w:val="99"/>
    <w:unhideWhenUsed/>
    <w:qFormat/>
    <w:rsid w:val="006349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unhideWhenUsed/>
    <w:qFormat/>
    <w:rsid w:val="003311B7"/>
    <w:pPr>
      <w:spacing w:after="200" w:line="276" w:lineRule="auto"/>
      <w:ind w:left="720"/>
    </w:pPr>
    <w:rPr>
      <w:lang w:val="en-US"/>
    </w:rPr>
  </w:style>
  <w:style w:type="paragraph" w:styleId="aff2">
    <w:name w:val="Subtitle"/>
    <w:basedOn w:val="a"/>
    <w:next w:val="a"/>
    <w:uiPriority w:val="11"/>
    <w:qFormat/>
    <w:rsid w:val="003311B7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aff3">
    <w:name w:val="Содержимое врезки"/>
    <w:basedOn w:val="a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620B40"/>
    <w:pPr>
      <w:widowControl w:val="0"/>
      <w:suppressAutoHyphens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numbering" w:customStyle="1" w:styleId="13">
    <w:name w:val="Нет списка1"/>
    <w:uiPriority w:val="99"/>
    <w:semiHidden/>
    <w:unhideWhenUsed/>
    <w:qFormat/>
    <w:rsid w:val="003311B7"/>
  </w:style>
  <w:style w:type="table" w:styleId="aff6">
    <w:name w:val="Table Grid"/>
    <w:basedOn w:val="a1"/>
    <w:uiPriority w:val="59"/>
    <w:rsid w:val="0042234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3311B7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7">
    <w:name w:val="Hyperlink"/>
    <w:basedOn w:val="a0"/>
    <w:uiPriority w:val="99"/>
    <w:semiHidden/>
    <w:unhideWhenUsed/>
    <w:rsid w:val="00033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32/1/" TargetMode="External"/><Relationship Id="rId13" Type="http://schemas.openxmlformats.org/officeDocument/2006/relationships/hyperlink" Target="https://resh.edu.ru/subject/13/1/" TargetMode="External"/><Relationship Id="rId18" Type="http://schemas.openxmlformats.org/officeDocument/2006/relationships/hyperlink" Target="https://resh.edu.ru/subject/13/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h.edu.ru/subject/13/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32/1/" TargetMode="External"/><Relationship Id="rId17" Type="http://schemas.openxmlformats.org/officeDocument/2006/relationships/hyperlink" Target="https://resh.edu.ru/subject/13/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3/1/" TargetMode="External"/><Relationship Id="rId20" Type="http://schemas.openxmlformats.org/officeDocument/2006/relationships/hyperlink" Target="https://resh.edu.ru/subject/13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13/1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3/1/" TargetMode="External"/><Relationship Id="rId23" Type="http://schemas.openxmlformats.org/officeDocument/2006/relationships/hyperlink" Target="https://resh.edu.ru/subject/32/1/" TargetMode="External"/><Relationship Id="rId10" Type="http://schemas.openxmlformats.org/officeDocument/2006/relationships/hyperlink" Target="https://resh.edu.ru/subject/32/1/" TargetMode="External"/><Relationship Id="rId19" Type="http://schemas.openxmlformats.org/officeDocument/2006/relationships/hyperlink" Target="https://resh.edu.ru/subject/13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3/1/" TargetMode="External"/><Relationship Id="rId14" Type="http://schemas.openxmlformats.org/officeDocument/2006/relationships/hyperlink" Target="https://resh.edu.ru/subject/32/1/" TargetMode="External"/><Relationship Id="rId22" Type="http://schemas.openxmlformats.org/officeDocument/2006/relationships/hyperlink" Target="https://resh.edu.ru/subject/13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1866-D693-4361-8D1D-8FFE7518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6491</Words>
  <Characters>37004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наталья уварова</cp:lastModifiedBy>
  <cp:revision>32</cp:revision>
  <cp:lastPrinted>2022-08-25T14:18:00Z</cp:lastPrinted>
  <dcterms:created xsi:type="dcterms:W3CDTF">2024-07-02T08:31:00Z</dcterms:created>
  <dcterms:modified xsi:type="dcterms:W3CDTF">2025-08-28T18:11:00Z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