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41550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Федеральное государственное бюджетное общеобразовательное учреждение</w:t>
      </w:r>
    </w:p>
    <w:p w14:paraId="25268F5C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"Средняя школа-интернат Министерства иностранных дел</w:t>
      </w:r>
    </w:p>
    <w:p w14:paraId="0FEA03E7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Российской Федерации"</w:t>
      </w:r>
    </w:p>
    <w:p w14:paraId="79906EE7">
      <w:pPr>
        <w:jc w:val="center"/>
        <w:rPr>
          <w:rFonts w:eastAsia="Calibri"/>
          <w:sz w:val="20"/>
          <w:szCs w:val="20"/>
        </w:rPr>
      </w:pPr>
    </w:p>
    <w:p w14:paraId="7757AA5A">
      <w:pPr>
        <w:jc w:val="center"/>
        <w:rPr>
          <w:rFonts w:eastAsia="Calibri"/>
          <w:sz w:val="20"/>
          <w:szCs w:val="20"/>
        </w:rPr>
      </w:pPr>
    </w:p>
    <w:p w14:paraId="4E1F3214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                                                                                             УТВЕРЖДЕНА</w:t>
      </w:r>
    </w:p>
    <w:p w14:paraId="7A3E09C5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             приказом ФГБОУ</w:t>
      </w:r>
    </w:p>
    <w:p w14:paraId="600BCCC8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"Средняя школа-интернат</w:t>
      </w:r>
    </w:p>
    <w:p w14:paraId="191EDFEA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МИД России"</w:t>
      </w:r>
    </w:p>
    <w:p w14:paraId="5EB0D054">
      <w:pPr>
        <w:jc w:val="center"/>
        <w:rPr>
          <w:rFonts w:eastAsia="Calibri"/>
          <w:sz w:val="20"/>
          <w:szCs w:val="20"/>
          <w:u w:val="single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от </w:t>
      </w:r>
      <w:r>
        <w:rPr>
          <w:rFonts w:eastAsia="Calibri"/>
          <w:sz w:val="20"/>
          <w:szCs w:val="20"/>
          <w:u w:val="single"/>
        </w:rPr>
        <w:t>29</w:t>
      </w:r>
      <w:r>
        <w:rPr>
          <w:rFonts w:eastAsia="Calibri"/>
          <w:sz w:val="20"/>
          <w:szCs w:val="20"/>
        </w:rPr>
        <w:t xml:space="preserve">   </w:t>
      </w:r>
      <w:r>
        <w:rPr>
          <w:rFonts w:eastAsia="Calibri"/>
          <w:sz w:val="20"/>
          <w:szCs w:val="20"/>
          <w:u w:val="single"/>
        </w:rPr>
        <w:t>августа 2025 г.</w:t>
      </w:r>
    </w:p>
    <w:p w14:paraId="50046ACF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              № 188 - ОД</w:t>
      </w:r>
    </w:p>
    <w:p w14:paraId="76EA3214">
      <w:pPr>
        <w:jc w:val="center"/>
        <w:rPr>
          <w:rFonts w:eastAsia="Calibri"/>
          <w:b/>
          <w:sz w:val="20"/>
          <w:szCs w:val="20"/>
        </w:rPr>
      </w:pPr>
    </w:p>
    <w:p w14:paraId="70083ABF">
      <w:pPr>
        <w:jc w:val="center"/>
        <w:rPr>
          <w:rFonts w:eastAsia="Calibri"/>
          <w:b/>
          <w:sz w:val="20"/>
          <w:szCs w:val="20"/>
        </w:rPr>
      </w:pPr>
    </w:p>
    <w:p w14:paraId="6D55AFE4">
      <w:pPr>
        <w:jc w:val="center"/>
        <w:rPr>
          <w:rFonts w:hint="default" w:ascii="Times New Roman" w:hAnsi="Times New Roman" w:eastAsia="Calibri" w:cs="Times New Roman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РАБ</w:t>
      </w:r>
      <w:r>
        <w:rPr>
          <w:rFonts w:hint="default" w:ascii="Times New Roman" w:hAnsi="Times New Roman" w:eastAsia="Calibri" w:cs="Times New Roman"/>
          <w:b/>
          <w:sz w:val="20"/>
          <w:szCs w:val="20"/>
        </w:rPr>
        <w:t>ОЧАЯ ПРОГРАММА</w:t>
      </w:r>
    </w:p>
    <w:p w14:paraId="464719E5">
      <w:pPr>
        <w:jc w:val="center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vertAlign w:val="baseline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vertAlign w:val="baseline"/>
        </w:rPr>
        <w:t>(ID 8319759)</w:t>
      </w:r>
    </w:p>
    <w:p w14:paraId="60F691F5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по </w:t>
      </w:r>
      <w:r>
        <w:rPr>
          <w:rFonts w:eastAsia="Calibri"/>
          <w:sz w:val="20"/>
          <w:szCs w:val="20"/>
        </w:rPr>
        <w:t>_</w:t>
      </w:r>
      <w:r>
        <w:rPr>
          <w:rFonts w:eastAsia="Calibri"/>
          <w:sz w:val="20"/>
          <w:szCs w:val="20"/>
          <w:u w:val="single"/>
        </w:rPr>
        <w:t>физической культуре</w:t>
      </w:r>
      <w:r>
        <w:rPr>
          <w:rFonts w:eastAsia="Calibri"/>
          <w:sz w:val="20"/>
          <w:szCs w:val="20"/>
        </w:rPr>
        <w:t>_</w:t>
      </w:r>
    </w:p>
    <w:p w14:paraId="30F8DA34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______________________________________</w:t>
      </w:r>
    </w:p>
    <w:tbl>
      <w:tblPr>
        <w:tblStyle w:val="6"/>
        <w:tblW w:w="0" w:type="auto"/>
        <w:tblInd w:w="1236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28"/>
      </w:tblGrid>
      <w:tr w14:paraId="29EDC6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564D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(наименование предмета, курса)</w:t>
            </w:r>
          </w:p>
          <w:p w14:paraId="6C27765D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06BEC5C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            для _____</w:t>
            </w:r>
            <w:r>
              <w:rPr>
                <w:rFonts w:eastAsia="Calibri"/>
                <w:sz w:val="20"/>
                <w:szCs w:val="20"/>
                <w:u w:val="single"/>
              </w:rPr>
              <w:t>10</w:t>
            </w:r>
            <w:r>
              <w:rPr>
                <w:rFonts w:eastAsia="Calibri"/>
                <w:sz w:val="20"/>
                <w:szCs w:val="20"/>
              </w:rPr>
              <w:t>______класса</w:t>
            </w:r>
          </w:p>
        </w:tc>
      </w:tr>
      <w:tr w14:paraId="3A7BF8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13B6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2878E76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line id="Прямая соединительная линия 3" o:spid="_x0000_s1026" o:spt="20" style="position:absolute;left:0pt;margin-left:-1.2pt;margin-top:14.7pt;height:2.25pt;width:225.75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eastAsia="Calibri"/>
                <w:b/>
                <w:sz w:val="20"/>
                <w:szCs w:val="20"/>
              </w:rPr>
              <w:t xml:space="preserve">    базовый</w:t>
            </w:r>
          </w:p>
        </w:tc>
      </w:tr>
      <w:tr w14:paraId="59DE9E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A0F5">
            <w:pPr>
              <w:tabs>
                <w:tab w:val="left" w:pos="956"/>
                <w:tab w:val="center" w:pos="1856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ab/>
            </w:r>
            <w:r>
              <w:rPr>
                <w:rFonts w:eastAsia="Calibri"/>
                <w:sz w:val="20"/>
                <w:szCs w:val="20"/>
              </w:rPr>
              <w:t xml:space="preserve">     </w:t>
            </w:r>
            <w:r>
              <w:rPr>
                <w:rFonts w:eastAsia="Calibri"/>
                <w:sz w:val="20"/>
                <w:szCs w:val="20"/>
              </w:rPr>
              <w:tab/>
            </w:r>
            <w:r>
              <w:rPr>
                <w:rFonts w:eastAsia="Calibri"/>
                <w:sz w:val="20"/>
                <w:szCs w:val="20"/>
              </w:rPr>
              <w:t>(уровень обучения)</w:t>
            </w:r>
          </w:p>
        </w:tc>
      </w:tr>
    </w:tbl>
    <w:p w14:paraId="3A5E2389">
      <w:pPr>
        <w:tabs>
          <w:tab w:val="left" w:pos="7665"/>
          <w:tab w:val="right" w:pos="9355"/>
        </w:tabs>
        <w:jc w:val="center"/>
        <w:rPr>
          <w:rFonts w:eastAsia="Calibri"/>
          <w:b/>
          <w:sz w:val="20"/>
          <w:szCs w:val="20"/>
        </w:rPr>
      </w:pPr>
    </w:p>
    <w:p w14:paraId="264CF302">
      <w:pPr>
        <w:tabs>
          <w:tab w:val="left" w:pos="7665"/>
          <w:tab w:val="right" w:pos="9355"/>
        </w:tabs>
        <w:jc w:val="center"/>
        <w:rPr>
          <w:rFonts w:eastAsia="Calibri"/>
          <w:b/>
          <w:sz w:val="20"/>
          <w:szCs w:val="20"/>
        </w:rPr>
      </w:pPr>
    </w:p>
    <w:p w14:paraId="19D17D9C">
      <w:pPr>
        <w:tabs>
          <w:tab w:val="left" w:pos="7665"/>
          <w:tab w:val="right" w:pos="9355"/>
        </w:tabs>
        <w:jc w:val="center"/>
        <w:rPr>
          <w:rFonts w:eastAsia="Calibri"/>
          <w:b/>
          <w:sz w:val="20"/>
          <w:szCs w:val="20"/>
        </w:rPr>
      </w:pPr>
    </w:p>
    <w:p w14:paraId="5A59BAD8">
      <w:pPr>
        <w:tabs>
          <w:tab w:val="left" w:pos="7665"/>
          <w:tab w:val="right" w:pos="9355"/>
        </w:tabs>
        <w:jc w:val="center"/>
        <w:rPr>
          <w:rFonts w:eastAsia="Calibri"/>
          <w:b/>
          <w:sz w:val="20"/>
          <w:szCs w:val="20"/>
        </w:rPr>
      </w:pPr>
    </w:p>
    <w:p w14:paraId="41639430">
      <w:pPr>
        <w:tabs>
          <w:tab w:val="left" w:pos="7665"/>
          <w:tab w:val="right" w:pos="9355"/>
        </w:tabs>
        <w:jc w:val="center"/>
        <w:rPr>
          <w:rFonts w:eastAsia="Calibri"/>
          <w:sz w:val="20"/>
          <w:szCs w:val="20"/>
        </w:rPr>
      </w:pPr>
    </w:p>
    <w:p w14:paraId="20DAC468">
      <w:pPr>
        <w:tabs>
          <w:tab w:val="left" w:pos="7665"/>
          <w:tab w:val="right" w:pos="9355"/>
        </w:tabs>
        <w:jc w:val="center"/>
        <w:rPr>
          <w:rFonts w:eastAsia="Calibri"/>
          <w:sz w:val="20"/>
          <w:szCs w:val="20"/>
        </w:rPr>
      </w:pPr>
    </w:p>
    <w:p w14:paraId="12C6F0D5">
      <w:pPr>
        <w:tabs>
          <w:tab w:val="left" w:pos="7665"/>
          <w:tab w:val="right" w:pos="9355"/>
        </w:tabs>
        <w:jc w:val="center"/>
        <w:rPr>
          <w:rFonts w:eastAsia="Calibri"/>
          <w:sz w:val="20"/>
          <w:szCs w:val="20"/>
        </w:rPr>
      </w:pPr>
    </w:p>
    <w:p w14:paraId="3B1E94D2">
      <w:pPr>
        <w:tabs>
          <w:tab w:val="left" w:pos="7665"/>
          <w:tab w:val="right" w:pos="9355"/>
        </w:tabs>
        <w:jc w:val="center"/>
        <w:rPr>
          <w:rFonts w:eastAsia="Calibri"/>
          <w:sz w:val="20"/>
          <w:szCs w:val="20"/>
        </w:rPr>
      </w:pPr>
    </w:p>
    <w:p w14:paraId="24D58AC8">
      <w:pPr>
        <w:tabs>
          <w:tab w:val="left" w:pos="7665"/>
          <w:tab w:val="right" w:pos="9355"/>
        </w:tabs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Составитель:</w:t>
      </w:r>
    </w:p>
    <w:p w14:paraId="4B3E5DED">
      <w:pPr>
        <w:tabs>
          <w:tab w:val="left" w:pos="7665"/>
          <w:tab w:val="right" w:pos="9355"/>
        </w:tabs>
        <w:jc w:val="both"/>
        <w:rPr>
          <w:rFonts w:hint="default"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</w:rPr>
        <w:t xml:space="preserve">                                                             </w:t>
      </w:r>
      <w:r>
        <w:rPr>
          <w:rFonts w:eastAsia="Calibri"/>
          <w:sz w:val="20"/>
          <w:szCs w:val="20"/>
          <w:u w:val="single"/>
          <w:lang w:val="ru-RU"/>
        </w:rPr>
        <w:t>Сундукова</w:t>
      </w:r>
      <w:r>
        <w:rPr>
          <w:rFonts w:hint="default" w:eastAsia="Calibri"/>
          <w:sz w:val="20"/>
          <w:szCs w:val="20"/>
          <w:u w:val="single"/>
          <w:lang w:val="ru-RU"/>
        </w:rPr>
        <w:t xml:space="preserve"> Екатерина Анатольевна</w:t>
      </w:r>
    </w:p>
    <w:p w14:paraId="0D431113">
      <w:pPr>
        <w:tabs>
          <w:tab w:val="left" w:pos="7665"/>
          <w:tab w:val="right" w:pos="9355"/>
        </w:tabs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(ФИО учителя, специалиста)</w:t>
      </w:r>
    </w:p>
    <w:p w14:paraId="578B131A">
      <w:pPr>
        <w:tabs>
          <w:tab w:val="left" w:pos="7665"/>
          <w:tab w:val="right" w:pos="9355"/>
        </w:tabs>
        <w:jc w:val="both"/>
        <w:rPr>
          <w:rFonts w:eastAsia="Calibri"/>
          <w:sz w:val="20"/>
          <w:szCs w:val="20"/>
          <w:u w:val="single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</w:t>
      </w:r>
      <w:r>
        <w:rPr>
          <w:rFonts w:eastAsia="Calibri"/>
          <w:sz w:val="20"/>
          <w:szCs w:val="20"/>
          <w:u w:val="single"/>
        </w:rPr>
        <w:t xml:space="preserve"> учитель физической культуры_</w:t>
      </w:r>
    </w:p>
    <w:p w14:paraId="1AC5BB72">
      <w:pPr>
        <w:tabs>
          <w:tab w:val="left" w:pos="7665"/>
          <w:tab w:val="right" w:pos="9355"/>
        </w:tabs>
        <w:jc w:val="both"/>
        <w:rPr>
          <w:rFonts w:eastAsia="Calibri"/>
          <w:sz w:val="20"/>
          <w:szCs w:val="20"/>
          <w:u w:val="single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</w:t>
      </w:r>
      <w:r>
        <w:rPr>
          <w:rFonts w:eastAsia="Calibri"/>
          <w:sz w:val="20"/>
          <w:szCs w:val="20"/>
          <w:u w:val="single"/>
        </w:rPr>
        <w:t xml:space="preserve">первая квалификационная категория </w:t>
      </w:r>
    </w:p>
    <w:p w14:paraId="76D3EA63">
      <w:pPr>
        <w:jc w:val="both"/>
        <w:rPr>
          <w:rFonts w:eastAsia="Calibri"/>
          <w:sz w:val="20"/>
          <w:szCs w:val="20"/>
          <w:u w:val="single"/>
        </w:rPr>
      </w:pPr>
    </w:p>
    <w:p w14:paraId="5D71625E">
      <w:pPr>
        <w:jc w:val="center"/>
        <w:rPr>
          <w:rFonts w:eastAsia="Calibri"/>
          <w:sz w:val="20"/>
          <w:szCs w:val="20"/>
          <w:u w:val="single"/>
        </w:rPr>
      </w:pPr>
    </w:p>
    <w:p w14:paraId="1F51149D">
      <w:pPr>
        <w:jc w:val="center"/>
        <w:rPr>
          <w:rFonts w:eastAsia="Calibri"/>
          <w:b/>
          <w:sz w:val="20"/>
          <w:szCs w:val="20"/>
        </w:rPr>
      </w:pPr>
    </w:p>
    <w:p w14:paraId="4BA8DC3B">
      <w:pPr>
        <w:jc w:val="center"/>
        <w:rPr>
          <w:rFonts w:eastAsia="Calibri"/>
          <w:sz w:val="20"/>
          <w:szCs w:val="20"/>
        </w:rPr>
      </w:pPr>
    </w:p>
    <w:p w14:paraId="0768F004">
      <w:pPr>
        <w:jc w:val="center"/>
        <w:rPr>
          <w:rFonts w:hint="default"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п</w:t>
      </w:r>
      <w:r>
        <w:rPr>
          <w:rFonts w:hint="default" w:eastAsia="Calibri"/>
          <w:sz w:val="20"/>
          <w:szCs w:val="20"/>
          <w:lang w:val="ru-RU"/>
        </w:rPr>
        <w:t xml:space="preserve">.Юность </w:t>
      </w:r>
      <w:r>
        <w:rPr>
          <w:rFonts w:eastAsia="Calibri"/>
          <w:sz w:val="20"/>
          <w:szCs w:val="20"/>
        </w:rPr>
        <w:t>2025</w:t>
      </w:r>
      <w:r>
        <w:rPr>
          <w:rFonts w:hint="default" w:eastAsia="Calibri"/>
          <w:sz w:val="20"/>
          <w:szCs w:val="20"/>
          <w:lang w:val="ru-RU"/>
        </w:rPr>
        <w:t xml:space="preserve"> г.</w:t>
      </w:r>
    </w:p>
    <w:p w14:paraId="420FB9C7">
      <w:pPr>
        <w:jc w:val="center"/>
        <w:rPr>
          <w:rFonts w:eastAsia="Calibri"/>
          <w:b/>
          <w:sz w:val="20"/>
          <w:szCs w:val="20"/>
        </w:rPr>
      </w:pPr>
    </w:p>
    <w:p w14:paraId="45D93FE3">
      <w:pPr>
        <w:jc w:val="center"/>
        <w:rPr>
          <w:rFonts w:eastAsia="Calibri"/>
          <w:b/>
          <w:sz w:val="20"/>
          <w:szCs w:val="20"/>
        </w:rPr>
      </w:pPr>
    </w:p>
    <w:p w14:paraId="783B5932">
      <w:pPr>
        <w:jc w:val="center"/>
        <w:rPr>
          <w:rFonts w:eastAsia="Calibri"/>
          <w:b/>
        </w:rPr>
      </w:pPr>
    </w:p>
    <w:p w14:paraId="18A29587">
      <w:pPr>
        <w:jc w:val="center"/>
        <w:rPr>
          <w:rFonts w:eastAsia="Calibri"/>
          <w:b/>
        </w:rPr>
      </w:pPr>
    </w:p>
    <w:p w14:paraId="00A2CA0A">
      <w:pPr>
        <w:jc w:val="center"/>
        <w:rPr>
          <w:rFonts w:eastAsia="Calibri"/>
          <w:b/>
        </w:rPr>
      </w:pPr>
    </w:p>
    <w:p w14:paraId="3130495F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Пояснительная записка </w:t>
      </w:r>
    </w:p>
    <w:p w14:paraId="3EB1D73C">
      <w:pPr>
        <w:ind w:firstLine="851"/>
        <w:contextualSpacing/>
        <w:jc w:val="center"/>
        <w:rPr>
          <w:rFonts w:eastAsia="Calibri"/>
          <w:b/>
          <w:sz w:val="20"/>
          <w:szCs w:val="20"/>
        </w:rPr>
      </w:pPr>
    </w:p>
    <w:p w14:paraId="28420414">
      <w:pPr>
        <w:ind w:firstLine="851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Рабочая программа учебного предмета «Физическая культура» для обучающихся 10 класса разработана в соответствии с требованиями ФГОС СОО (приказ Минпросвещения РФ от 31.05.2021 г.  № 287) освоения программы основного общего образования на основе:</w:t>
      </w:r>
    </w:p>
    <w:p w14:paraId="1FE1D658">
      <w:pPr>
        <w:ind w:firstLine="851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- основной образовательной программы основного общего образования ФГБОУ «Средняя школа-интернат МИД России», утвержденной </w:t>
      </w:r>
      <w:r>
        <w:rPr>
          <w:rFonts w:eastAsia="Calibri"/>
          <w:color w:val="000000" w:themeColor="text1"/>
          <w:sz w:val="20"/>
          <w:szCs w:val="20"/>
        </w:rPr>
        <w:t>приказом № 188 -ОД от 26.08.2025 г.</w:t>
      </w:r>
    </w:p>
    <w:p w14:paraId="1D84B0A0">
      <w:pPr>
        <w:ind w:firstLine="851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 положения о рабочей программе по учебному предмету учителя-предметника ФГБОУ «Средняя школа-интернат МИД России», утвержденного директором школы 01.06.2025 г.</w:t>
      </w:r>
    </w:p>
    <w:p w14:paraId="76C85D9A">
      <w:pPr>
        <w:ind w:firstLine="851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-программа по физической культуре разработана для 10 классов на основе программы «Физическая культура» для обучающихся 10-11 классов» ФГП: Просвещение, 2021;</w:t>
      </w:r>
    </w:p>
    <w:p w14:paraId="1F304BFD">
      <w:pPr>
        <w:ind w:firstLine="851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 учебного плана школы на 2025-2026 уч. год</w:t>
      </w:r>
    </w:p>
    <w:p w14:paraId="32DE7670">
      <w:pPr>
        <w:ind w:firstLine="851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 календарного годового учебного графика школы на 2025-2026 уч.год.</w:t>
      </w:r>
    </w:p>
    <w:p w14:paraId="320F3993">
      <w:pPr>
        <w:ind w:firstLine="851"/>
        <w:contextualSpacing/>
        <w:jc w:val="center"/>
        <w:rPr>
          <w:rFonts w:eastAsia="Calibri"/>
          <w:b/>
          <w:sz w:val="20"/>
          <w:szCs w:val="20"/>
        </w:rPr>
      </w:pPr>
    </w:p>
    <w:p w14:paraId="1BC09CE0">
      <w:pPr>
        <w:ind w:firstLine="851"/>
        <w:jc w:val="center"/>
        <w:rPr>
          <w:rFonts w:eastAsia="Calibri"/>
          <w:b/>
          <w:bCs/>
          <w:sz w:val="20"/>
          <w:szCs w:val="20"/>
          <w:shd w:val="clear" w:color="auto" w:fill="FFFFFF"/>
        </w:rPr>
      </w:pPr>
      <w:r>
        <w:rPr>
          <w:rFonts w:eastAsia="Calibri"/>
          <w:b/>
          <w:bCs/>
          <w:sz w:val="20"/>
          <w:szCs w:val="20"/>
          <w:shd w:val="clear" w:color="auto" w:fill="FFFFFF"/>
        </w:rPr>
        <w:t>Формы учёта программы воспитания в рабочей программе по физической культуре</w:t>
      </w:r>
    </w:p>
    <w:p w14:paraId="70C76E91">
      <w:pPr>
        <w:ind w:firstLine="851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Рабочая программа учебного предмета «Физическая культура» ориентирована на целевые приоритеты, сформулированные в Программе воспитания ФГБОУ «Средняя школа-интернат МИД России» на 2021-202</w:t>
      </w:r>
      <w:r>
        <w:rPr>
          <w:rFonts w:hint="default" w:eastAsia="Calibri"/>
          <w:sz w:val="20"/>
          <w:szCs w:val="20"/>
          <w:lang w:val="ru-RU"/>
        </w:rPr>
        <w:t>6</w:t>
      </w:r>
      <w:bookmarkStart w:id="2" w:name="_GoBack"/>
      <w:bookmarkEnd w:id="2"/>
      <w:r>
        <w:rPr>
          <w:rFonts w:eastAsia="Calibri"/>
          <w:sz w:val="20"/>
          <w:szCs w:val="20"/>
        </w:rPr>
        <w:t xml:space="preserve"> гг. </w:t>
      </w:r>
    </w:p>
    <w:p w14:paraId="72CBE898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 xml:space="preserve">Рабочая программа воспитания </w:t>
      </w:r>
      <w:r>
        <w:rPr>
          <w:rFonts w:eastAsia="Calibri"/>
          <w:sz w:val="20"/>
          <w:szCs w:val="20"/>
        </w:rPr>
        <w:t xml:space="preserve">ФГБОУ «Средняя школа-интернат МИД России» </w:t>
      </w:r>
      <w:r>
        <w:rPr>
          <w:rFonts w:eastAsia="Calibri"/>
          <w:sz w:val="20"/>
          <w:szCs w:val="20"/>
          <w:shd w:val="clear" w:color="auto" w:fill="FFFFFF"/>
        </w:rPr>
        <w:t>реализуется в том числе и через использование воспитательного потенциала уроков физической  культуры. Эта работа осуществляется в следующих формах:</w:t>
      </w:r>
    </w:p>
    <w:p w14:paraId="78EA9AA3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•</w:t>
      </w:r>
      <w:r>
        <w:rPr>
          <w:rFonts w:eastAsia="Calibri"/>
          <w:sz w:val="20"/>
          <w:szCs w:val="20"/>
          <w:shd w:val="clear" w:color="auto" w:fill="FFFFFF"/>
        </w:rPr>
        <w:tab/>
      </w:r>
      <w:r>
        <w:rPr>
          <w:rFonts w:eastAsia="Calibri"/>
          <w:sz w:val="20"/>
          <w:szCs w:val="20"/>
          <w:shd w:val="clear" w:color="auto" w:fill="FFFFFF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14:paraId="7AA2CBA9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•</w:t>
      </w:r>
      <w:r>
        <w:rPr>
          <w:rFonts w:eastAsia="Calibri"/>
          <w:sz w:val="20"/>
          <w:szCs w:val="20"/>
          <w:shd w:val="clear" w:color="auto" w:fill="FFFFFF"/>
        </w:rPr>
        <w:tab/>
      </w:r>
      <w:r>
        <w:rPr>
          <w:rFonts w:eastAsia="Calibri"/>
          <w:sz w:val="20"/>
          <w:szCs w:val="20"/>
          <w:shd w:val="clear" w:color="auto" w:fill="FFFFFF"/>
        </w:rPr>
        <w:t>Привлечение внимания обучающихся к ценностному аспекту изучаемых на уроках предметов, явлений, событий через:</w:t>
      </w:r>
    </w:p>
    <w:p w14:paraId="027C3B19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-</w:t>
      </w:r>
      <w:r>
        <w:rPr>
          <w:rFonts w:eastAsia="Calibri"/>
          <w:sz w:val="20"/>
          <w:szCs w:val="20"/>
          <w:shd w:val="clear" w:color="auto" w:fill="FFFFFF"/>
        </w:rPr>
        <w:tab/>
      </w:r>
      <w:r>
        <w:rPr>
          <w:rFonts w:eastAsia="Calibri"/>
          <w:sz w:val="20"/>
          <w:szCs w:val="20"/>
          <w:shd w:val="clear" w:color="auto" w:fill="FFFFFF"/>
        </w:rPr>
        <w:t>демонстрацию обучающимся примеров ответственного, гражданского поведения, проявления человеколюбия и добросердечности</w:t>
      </w:r>
    </w:p>
    <w:p w14:paraId="1712B978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-</w:t>
      </w:r>
      <w:r>
        <w:rPr>
          <w:rFonts w:eastAsia="Calibri"/>
          <w:sz w:val="20"/>
          <w:szCs w:val="20"/>
          <w:shd w:val="clear" w:color="auto" w:fill="FFFFFF"/>
        </w:rPr>
        <w:tab/>
      </w:r>
      <w:r>
        <w:rPr>
          <w:rFonts w:eastAsia="Calibri"/>
          <w:sz w:val="20"/>
          <w:szCs w:val="20"/>
          <w:shd w:val="clear" w:color="auto" w:fill="FFFFFF"/>
        </w:rPr>
        <w:t>использование на уроках информации, затрагивающей важные социальные, нравственные, этические вопросы</w:t>
      </w:r>
    </w:p>
    <w:p w14:paraId="02FA4C92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•</w:t>
      </w:r>
      <w:r>
        <w:rPr>
          <w:rFonts w:eastAsia="Calibri"/>
          <w:sz w:val="20"/>
          <w:szCs w:val="20"/>
          <w:shd w:val="clear" w:color="auto" w:fill="FFFFFF"/>
        </w:rPr>
        <w:tab/>
      </w:r>
      <w:r>
        <w:rPr>
          <w:rFonts w:eastAsia="Calibri"/>
          <w:sz w:val="20"/>
          <w:szCs w:val="20"/>
          <w:shd w:val="clear" w:color="auto" w:fill="FFFFFF"/>
        </w:rPr>
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</w:t>
      </w:r>
    </w:p>
    <w:p w14:paraId="375A57F1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•</w:t>
      </w:r>
      <w:r>
        <w:rPr>
          <w:rFonts w:eastAsia="Calibri"/>
          <w:sz w:val="20"/>
          <w:szCs w:val="20"/>
          <w:shd w:val="clear" w:color="auto" w:fill="FFFFFF"/>
        </w:rPr>
        <w:tab/>
      </w:r>
      <w:r>
        <w:rPr>
          <w:rFonts w:eastAsia="Calibri"/>
          <w:sz w:val="20"/>
          <w:szCs w:val="20"/>
          <w:shd w:val="clear" w:color="auto" w:fill="FFFFFF"/>
        </w:rPr>
        <w:t>Инициирование обсуждений, высказываний своего мнения, выработки своего личностного отношения к изучаемым событиям, лицам.</w:t>
      </w:r>
    </w:p>
    <w:p w14:paraId="6F56DD11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•</w:t>
      </w:r>
      <w:r>
        <w:rPr>
          <w:rFonts w:eastAsia="Calibri"/>
          <w:sz w:val="20"/>
          <w:szCs w:val="20"/>
          <w:shd w:val="clear" w:color="auto" w:fill="FFFFFF"/>
        </w:rPr>
        <w:tab/>
      </w:r>
      <w:r>
        <w:rPr>
          <w:rFonts w:eastAsia="Calibri"/>
          <w:sz w:val="20"/>
          <w:szCs w:val="20"/>
          <w:shd w:val="clear" w:color="auto" w:fill="FFFFFF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14:paraId="12053859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•</w:t>
      </w:r>
      <w:r>
        <w:rPr>
          <w:rFonts w:eastAsia="Calibri"/>
          <w:sz w:val="20"/>
          <w:szCs w:val="20"/>
          <w:shd w:val="clear" w:color="auto" w:fill="FFFFFF"/>
        </w:rPr>
        <w:tab/>
      </w:r>
      <w:r>
        <w:rPr>
          <w:rFonts w:eastAsia="Calibri"/>
          <w:sz w:val="20"/>
          <w:szCs w:val="20"/>
          <w:shd w:val="clear" w:color="auto" w:fill="FFFFFF"/>
        </w:rPr>
        <w:t>Применение на уроке интерактивных форм работы, стимулирующих познавательную мотивацию обучающихся.</w:t>
      </w:r>
    </w:p>
    <w:p w14:paraId="1E3696F0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•</w:t>
      </w:r>
      <w:r>
        <w:rPr>
          <w:rFonts w:eastAsia="Calibri"/>
          <w:sz w:val="20"/>
          <w:szCs w:val="20"/>
          <w:shd w:val="clear" w:color="auto" w:fill="FFFFFF"/>
        </w:rPr>
        <w:tab/>
      </w:r>
      <w:r>
        <w:rPr>
          <w:rFonts w:eastAsia="Calibri"/>
          <w:sz w:val="20"/>
          <w:szCs w:val="20"/>
          <w:shd w:val="clear" w:color="auto" w:fill="FFFFFF"/>
        </w:rPr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14:paraId="392F9A11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•</w:t>
      </w:r>
      <w:r>
        <w:rPr>
          <w:rFonts w:eastAsia="Calibri"/>
          <w:sz w:val="20"/>
          <w:szCs w:val="20"/>
          <w:shd w:val="clear" w:color="auto" w:fill="FFFFFF"/>
        </w:rPr>
        <w:tab/>
      </w:r>
      <w:r>
        <w:rPr>
          <w:rFonts w:eastAsia="Calibri"/>
          <w:sz w:val="20"/>
          <w:szCs w:val="20"/>
          <w:shd w:val="clear" w:color="auto" w:fill="FFFFFF"/>
        </w:rPr>
        <w:t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воспитания.</w:t>
      </w:r>
    </w:p>
    <w:p w14:paraId="2E12698F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•</w:t>
      </w:r>
      <w:r>
        <w:rPr>
          <w:rFonts w:eastAsia="Calibri"/>
          <w:sz w:val="20"/>
          <w:szCs w:val="20"/>
          <w:shd w:val="clear" w:color="auto" w:fill="FFFFFF"/>
        </w:rPr>
        <w:tab/>
      </w:r>
      <w:r>
        <w:rPr>
          <w:rFonts w:eastAsia="Calibri"/>
          <w:sz w:val="20"/>
          <w:szCs w:val="20"/>
        </w:rPr>
        <w:t>Инициирование и поддержка исследовательской деятельности школьников в форме</w:t>
      </w:r>
      <w:r>
        <w:rPr>
          <w:rFonts w:eastAsia="Calibri"/>
          <w:sz w:val="20"/>
          <w:szCs w:val="20"/>
          <w:shd w:val="clear" w:color="auto" w:fill="FFFFFF"/>
        </w:rPr>
        <w:t xml:space="preserve"> включения в урок различных 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 уважительного отношения к чужим идеям, публичного выступления, аргументирования и отстаивания своей точки зрения.</w:t>
      </w:r>
    </w:p>
    <w:p w14:paraId="67520920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•</w:t>
      </w:r>
      <w:r>
        <w:rPr>
          <w:rFonts w:eastAsia="Calibri"/>
          <w:sz w:val="20"/>
          <w:szCs w:val="20"/>
          <w:shd w:val="clear" w:color="auto" w:fill="FFFFFF"/>
        </w:rPr>
        <w:tab/>
      </w:r>
      <w:r>
        <w:rPr>
          <w:rFonts w:eastAsia="Calibri"/>
          <w:sz w:val="20"/>
          <w:szCs w:val="20"/>
          <w:shd w:val="clear" w:color="auto" w:fill="FFFFFF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14:paraId="2CC11123">
      <w:pPr>
        <w:ind w:firstLine="851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Рабочая программа учебного предмета «Физическая культура» ориентирована на целевые приоритеты, сформулированные в Программе воспитания ФГБОУ «Средняя школа-интернат МИД России» на 2021-2025 гг. </w:t>
      </w:r>
    </w:p>
    <w:p w14:paraId="103A8613">
      <w:pPr>
        <w:pStyle w:val="12"/>
        <w:tabs>
          <w:tab w:val="left" w:pos="709"/>
        </w:tabs>
        <w:spacing w:before="181"/>
        <w:ind w:firstLine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При создании программы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</w:p>
    <w:p w14:paraId="58AF04FD">
      <w:pPr>
        <w:pStyle w:val="12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Целью</w:t>
      </w:r>
      <w:r>
        <w:rPr>
          <w:color w:val="000000" w:themeColor="text1"/>
          <w:sz w:val="20"/>
          <w:szCs w:val="20"/>
        </w:rPr>
        <w:t xml:space="preserve"> образования по физической культуре в средней школе</w:t>
      </w:r>
      <w:r>
        <w:rPr>
          <w:color w:val="FF0000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является укрепление и сохранение здоровья школьников, развитие физических качеств и освоение физических</w:t>
      </w:r>
      <w:r>
        <w:rPr>
          <w:color w:val="000000" w:themeColor="text1"/>
          <w:spacing w:val="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упражнений оздоровительной, спортивной и прикладно-ориентированной направленности и формирование у обучающихся основ здорового образа жизни.</w:t>
      </w:r>
    </w:p>
    <w:p w14:paraId="382587F7">
      <w:pPr>
        <w:pStyle w:val="12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Развивающая ориентация учебного предмета «Физическая культура» заключается в формировании у младших школьников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14:paraId="64598089">
      <w:pPr>
        <w:pStyle w:val="12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bookmarkStart w:id="0" w:name="_Hlk112241686"/>
      <w:r>
        <w:rPr>
          <w:b/>
          <w:color w:val="000000" w:themeColor="text1"/>
          <w:sz w:val="20"/>
          <w:szCs w:val="20"/>
        </w:rPr>
        <w:t>Воспитывающее</w:t>
      </w:r>
      <w:r>
        <w:rPr>
          <w:color w:val="000000" w:themeColor="text1"/>
          <w:sz w:val="20"/>
          <w:szCs w:val="20"/>
        </w:rPr>
        <w:t xml:space="preserve">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bookmarkEnd w:id="0"/>
    <w:p w14:paraId="494D1132">
      <w:pPr>
        <w:pStyle w:val="20"/>
        <w:spacing w:after="0" w:line="240" w:lineRule="auto"/>
        <w:ind w:left="0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Место предмета «Физическая культура» в учебном плане школы</w:t>
      </w:r>
    </w:p>
    <w:p w14:paraId="1F7F2BB2">
      <w:pPr>
        <w:pStyle w:val="12"/>
        <w:tabs>
          <w:tab w:val="left" w:pos="709"/>
        </w:tabs>
        <w:spacing w:before="3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ООП ФГБОУ «Средняя школа-интернат МИД РФ» курс физическая культура представлен обязательной частью учебного предмета. </w:t>
      </w:r>
      <w:r>
        <w:rPr>
          <w:color w:val="000000" w:themeColor="text1"/>
          <w:sz w:val="20"/>
          <w:szCs w:val="20"/>
        </w:rPr>
        <w:t>Общее число часов, отведённых на изучение учебного предмета «Физическая культура» в десятом классе составляет 68 ч и третий час физической культуры реализован образовательной организацией за счёт часов внеурочной деятельности</w:t>
      </w:r>
    </w:p>
    <w:p w14:paraId="4FE87DD8">
      <w:pPr>
        <w:ind w:firstLine="851"/>
        <w:contextualSpacing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>УМК</w:t>
      </w:r>
      <w:r>
        <w:rPr>
          <w:rFonts w:eastAsia="Calibri"/>
          <w:sz w:val="20"/>
          <w:szCs w:val="20"/>
        </w:rPr>
        <w:t xml:space="preserve"> Программа по физической культуре  разработана для 10 классов на основе программы «Физическая культура для обучающихся 10-11 классов»  ФГП, :Просвящение,2021);  </w:t>
      </w:r>
    </w:p>
    <w:p w14:paraId="054DCDF4">
      <w:pPr>
        <w:ind w:firstLine="851"/>
        <w:contextualSpacing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Электронные-ресурсы: </w:t>
      </w:r>
      <w:r>
        <w:rPr>
          <w:rFonts w:eastAsia="Calibri"/>
          <w:sz w:val="20"/>
          <w:szCs w:val="20"/>
          <w:lang w:val="en-US"/>
        </w:rPr>
        <w:t>http</w:t>
      </w:r>
      <w:r>
        <w:rPr>
          <w:rFonts w:eastAsia="Calibri"/>
          <w:sz w:val="20"/>
          <w:szCs w:val="20"/>
        </w:rPr>
        <w:t>//</w:t>
      </w:r>
      <w:r>
        <w:rPr>
          <w:rFonts w:eastAsia="Calibri"/>
          <w:sz w:val="20"/>
          <w:szCs w:val="20"/>
          <w:lang w:val="en-US"/>
        </w:rPr>
        <w:t>www</w:t>
      </w:r>
      <w:r>
        <w:rPr>
          <w:rFonts w:eastAsia="Calibri"/>
          <w:sz w:val="20"/>
          <w:szCs w:val="20"/>
        </w:rPr>
        <w:t xml:space="preserve"> «ГТО. РУ»; </w:t>
      </w:r>
      <w:r>
        <w:fldChar w:fldCharType="begin"/>
      </w:r>
      <w:r>
        <w:instrText xml:space="preserve"> HYPERLINK "https://resh.edu.ru/subject/9/1/" </w:instrText>
      </w:r>
      <w:r>
        <w:fldChar w:fldCharType="separate"/>
      </w:r>
      <w:r>
        <w:rPr>
          <w:rStyle w:val="7"/>
          <w:rFonts w:eastAsia="Tahoma"/>
          <w:color w:val="auto"/>
          <w:w w:val="115"/>
          <w:sz w:val="20"/>
          <w:szCs w:val="20"/>
        </w:rPr>
        <w:t>https://resh.edu.ru/subject/9/1/</w:t>
      </w:r>
      <w:r>
        <w:rPr>
          <w:rStyle w:val="7"/>
          <w:rFonts w:eastAsia="Tahoma"/>
          <w:color w:val="auto"/>
          <w:w w:val="115"/>
          <w:sz w:val="20"/>
          <w:szCs w:val="20"/>
        </w:rPr>
        <w:fldChar w:fldCharType="end"/>
      </w:r>
      <w:r>
        <w:rPr>
          <w:rFonts w:eastAsia="Calibri"/>
          <w:sz w:val="20"/>
          <w:szCs w:val="20"/>
        </w:rPr>
        <w:t xml:space="preserve">;  </w:t>
      </w:r>
    </w:p>
    <w:p w14:paraId="0E85FA81">
      <w:pPr>
        <w:pStyle w:val="12"/>
        <w:tabs>
          <w:tab w:val="left" w:pos="709"/>
        </w:tabs>
        <w:spacing w:before="3"/>
        <w:ind w:firstLine="567"/>
        <w:rPr>
          <w:b/>
          <w:color w:val="000000" w:themeColor="text1"/>
          <w:sz w:val="20"/>
          <w:szCs w:val="20"/>
        </w:rPr>
      </w:pPr>
    </w:p>
    <w:p w14:paraId="5541A21B">
      <w:pPr>
        <w:pStyle w:val="12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Формы</w:t>
      </w:r>
      <w:r>
        <w:rPr>
          <w:color w:val="000000" w:themeColor="text1"/>
          <w:sz w:val="20"/>
          <w:szCs w:val="20"/>
        </w:rPr>
        <w:t xml:space="preserve"> проведения  физкультурной деятельности:</w:t>
      </w:r>
    </w:p>
    <w:p w14:paraId="4F8A3302">
      <w:pPr>
        <w:pStyle w:val="12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1)урок;</w:t>
      </w:r>
    </w:p>
    <w:p w14:paraId="2858AD5E">
      <w:pPr>
        <w:pStyle w:val="12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2)соревнования;</w:t>
      </w:r>
    </w:p>
    <w:p w14:paraId="2735E2D1">
      <w:pPr>
        <w:pStyle w:val="12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3)спортивные игры;</w:t>
      </w:r>
    </w:p>
    <w:p w14:paraId="29BCF040">
      <w:pPr>
        <w:pStyle w:val="12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4)спортивные праздники.</w:t>
      </w:r>
    </w:p>
    <w:p w14:paraId="6542B851">
      <w:pPr>
        <w:pStyle w:val="12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</w:t>
      </w:r>
    </w:p>
    <w:p w14:paraId="6056A71E">
      <w:pPr>
        <w:pStyle w:val="12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</w:p>
    <w:p w14:paraId="20E9FAD7">
      <w:pPr>
        <w:pStyle w:val="12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</w:t>
      </w:r>
    </w:p>
    <w:p w14:paraId="449E27BD">
      <w:pPr>
        <w:pStyle w:val="12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</w:p>
    <w:p w14:paraId="020E9254">
      <w:pPr>
        <w:pStyle w:val="12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</w:p>
    <w:p w14:paraId="0A2533AA">
      <w:pPr>
        <w:pStyle w:val="12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</w:p>
    <w:p w14:paraId="4F801B08">
      <w:pPr>
        <w:pStyle w:val="12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</w:t>
      </w:r>
      <w:r>
        <w:rPr>
          <w:b/>
          <w:sz w:val="20"/>
          <w:szCs w:val="20"/>
        </w:rPr>
        <w:t>СОДЕРЖАНИЕ УЧЕБНОГО ПРЕДМЕТА</w:t>
      </w:r>
    </w:p>
    <w:p w14:paraId="5CC5E6FE">
      <w:pPr>
        <w:pStyle w:val="12"/>
        <w:tabs>
          <w:tab w:val="left" w:pos="709"/>
        </w:tabs>
        <w:spacing w:before="3"/>
        <w:ind w:firstLine="567"/>
        <w:rPr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</w:t>
      </w:r>
      <w:r>
        <w:rPr>
          <w:b/>
          <w:color w:val="000000" w:themeColor="text1"/>
          <w:sz w:val="20"/>
          <w:szCs w:val="20"/>
        </w:rPr>
        <w:t>«Физическая культура»</w:t>
      </w:r>
    </w:p>
    <w:p w14:paraId="556FE557">
      <w:pPr>
        <w:pStyle w:val="12"/>
        <w:tabs>
          <w:tab w:val="left" w:pos="709"/>
        </w:tabs>
        <w:spacing w:before="3"/>
        <w:ind w:firstLine="567"/>
        <w:rPr>
          <w:b/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>
        <w:rPr>
          <w:b/>
          <w:sz w:val="20"/>
          <w:szCs w:val="20"/>
        </w:rPr>
        <w:t>Знания о физической культуре</w:t>
      </w:r>
    </w:p>
    <w:p w14:paraId="2F1F567F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>Физическая культура как социальное явление</w:t>
      </w:r>
      <w:r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</w:rPr>
        <w:t xml:space="preserve">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деятельности. Физическая культура как явление культуры, связанное с преобразованием физической природы человека. </w:t>
      </w:r>
    </w:p>
    <w:p w14:paraId="2A98F7F3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Характеристика системной организации физической культуры в современном обществе, основные направления её развития и формы организации (оздоровительная, прикладно-ориентированная, соревновательно-достиженческая).</w:t>
      </w:r>
    </w:p>
    <w:p w14:paraId="2209E7B3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Всероссийский физкультурно-спортивный комплекс «Готов к труду и обороне» (ГТО) как основа прикладно-ориентированной физической культуры; история и развитие комплекса ГТО в СССР и РФ. Характеристика структурной организации комплекса ГТО в современном обществе, нормативные требования пятой ступени для учащихся 16—17 лет.</w:t>
      </w:r>
    </w:p>
    <w:p w14:paraId="302290C5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Законодательные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РФ «О физической культуре и спорте в РФ»; Федеральный Закон РФ «Об образовании в РФ».</w:t>
      </w:r>
    </w:p>
    <w:p w14:paraId="2C01FD4D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>Физическая культура как средство укрепления здоровья человека</w:t>
      </w:r>
      <w:r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8FAEDB6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Здоровье как базовая ценность человека и общества. Характеристика основных компонентов здоровья,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</w:t>
      </w:r>
    </w:p>
    <w:p w14:paraId="7B2A3519">
      <w:pPr>
        <w:pStyle w:val="2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Способы самостоятельной двигательной деятельности</w:t>
      </w:r>
    </w:p>
    <w:p w14:paraId="5F50559E">
      <w:pPr>
        <w:pStyle w:val="22"/>
        <w:jc w:val="center"/>
        <w:rPr>
          <w:rFonts w:ascii="Times New Roman" w:hAnsi="Times New Roman" w:cs="Times New Roman"/>
          <w:b/>
          <w:bCs/>
          <w:iCs/>
          <w:spacing w:val="4"/>
        </w:rPr>
      </w:pPr>
      <w:r>
        <w:rPr>
          <w:rFonts w:ascii="Times New Roman" w:hAnsi="Times New Roman" w:cs="Times New Roman"/>
          <w:b/>
          <w:bCs/>
          <w:iCs/>
          <w:spacing w:val="4"/>
        </w:rPr>
        <w:t>Физкультурно-оздоровительные мероприятия в условиях активного отдыха и досуга.</w:t>
      </w:r>
    </w:p>
    <w:p w14:paraId="3566756D">
      <w:pPr>
        <w:pStyle w:val="22"/>
        <w:rPr>
          <w:rFonts w:ascii="Times New Roman" w:hAnsi="Times New Roman" w:cs="Times New Roman"/>
          <w:spacing w:val="4"/>
        </w:rPr>
      </w:pPr>
      <w:r>
        <w:rPr>
          <w:rFonts w:ascii="Times New Roman" w:hAnsi="Times New Roman" w:cs="Times New Roman"/>
          <w:spacing w:val="4"/>
        </w:rPr>
        <w:t xml:space="preserve"> Общее представление о видах и формах деятельности в структурной организации образа жизни современного человека (профессиональная, бытовая и досуговая). Основные типы и виды активного отдыха, их целевое предназначение и содержательное наполнение.</w:t>
      </w:r>
    </w:p>
    <w:p w14:paraId="0992F7F2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Кондиционная тренировка как системная организация комплексных и целевых занятий оздоровительной физической культурой; особенности планирования физических нагрузок и содержательного наполнения. </w:t>
      </w:r>
    </w:p>
    <w:p w14:paraId="74132AA6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Руфье, характеристика способов применения и критериев оценивания. Оперативный контроль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14:paraId="239A5506">
      <w:pPr>
        <w:pStyle w:val="23"/>
        <w:spacing w:before="2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Физическое совершенствование</w:t>
      </w:r>
    </w:p>
    <w:p w14:paraId="31A08969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 xml:space="preserve">       Физкультурно-оздоровительная деятельность</w:t>
      </w:r>
      <w:r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33BB8A1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Упражнения оздоровительной гимнастики как средство профилактики нарушения осанки и органов зрения; предупреждения перенапряжения мышц опорно-двигательного аппарата при длительной работе за компьютером.</w:t>
      </w:r>
    </w:p>
    <w:p w14:paraId="16C8AFA3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Атлетическая и аэробная гимнастика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 кондиционной тренировкой.</w:t>
      </w:r>
    </w:p>
    <w:p w14:paraId="3CEAF77E">
      <w:pPr>
        <w:pStyle w:val="22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          Спортивно-оздоровительная деятельность.</w:t>
      </w:r>
    </w:p>
    <w:p w14:paraId="65BC5159">
      <w:pPr>
        <w:pStyle w:val="22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 «Спортивные игры».</w:t>
      </w:r>
      <w:r>
        <w:rPr>
          <w:rFonts w:ascii="Times New Roman" w:hAnsi="Times New Roman" w:cs="Times New Roman"/>
          <w:b/>
        </w:rPr>
        <w:t xml:space="preserve"> </w:t>
      </w:r>
    </w:p>
    <w:p w14:paraId="092577D9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thick" w:color="000000"/>
        </w:rPr>
        <w:t>Футбол.</w:t>
      </w:r>
      <w:r>
        <w:rPr>
          <w:rFonts w:ascii="Times New Roman" w:hAnsi="Times New Roman" w:cs="Times New Roman"/>
        </w:rPr>
        <w:t xml:space="preserve"> Техники игровых действий: вбрасывание мяча с лицевой линии, выполнение углового и штрафного ударов в изменяющихся игровых ситуациях. Закрепление правил игры в условиях игровой и учебной деятельности. </w:t>
      </w:r>
    </w:p>
    <w:p w14:paraId="566522B9">
      <w:pPr>
        <w:pStyle w:val="22"/>
        <w:rPr>
          <w:rFonts w:ascii="Times New Roman" w:hAnsi="Times New Roman" w:cs="Times New Roman"/>
          <w:w w:val="98"/>
        </w:rPr>
      </w:pPr>
      <w:r>
        <w:rPr>
          <w:rFonts w:ascii="Times New Roman" w:hAnsi="Times New Roman" w:cs="Times New Roman"/>
          <w:spacing w:val="-2"/>
          <w:w w:val="98"/>
          <w:u w:val="thick"/>
        </w:rPr>
        <w:t>Баскетбол.</w:t>
      </w:r>
      <w:r>
        <w:rPr>
          <w:rFonts w:ascii="Times New Roman" w:hAnsi="Times New Roman" w:cs="Times New Roman"/>
          <w:spacing w:val="-2"/>
          <w:w w:val="98"/>
        </w:rPr>
        <w:t xml:space="preserve"> Техника выполнения игровых действий: вбрасывание мяча с лицевой линии; способы овладения мячом при «спорном мяче»; выполнение штрафных бросков. Выполнение правил 3—8—24 секунды в условиях игровой деятельности. Закрепление правил игры в условиях игровой и учебной деятельности.</w:t>
      </w:r>
    </w:p>
    <w:p w14:paraId="57035406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thick" w:color="000000"/>
        </w:rPr>
        <w:t>Волейбол.</w:t>
      </w:r>
      <w:r>
        <w:rPr>
          <w:rFonts w:ascii="Times New Roman" w:hAnsi="Times New Roman" w:cs="Times New Roman"/>
        </w:rPr>
        <w:t xml:space="preserve"> Техника выполнения игровых действий: «постановка блока»; атакующий удар (с места и в движении). Тактические действия в защите и нападении. Закрепление правил игры в условиях игровой и учебной деятельности.</w:t>
      </w:r>
    </w:p>
    <w:p w14:paraId="31F865A2">
      <w:pPr>
        <w:pStyle w:val="22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Cs/>
          <w:iCs/>
        </w:rPr>
        <w:t>Прикладно-ориентированная двигательная деятельность</w:t>
      </w:r>
      <w:r>
        <w:rPr>
          <w:rFonts w:ascii="Times New Roman" w:hAnsi="Times New Roman" w:cs="Times New Roman"/>
          <w:bCs/>
          <w:i/>
          <w:iCs/>
        </w:rPr>
        <w:t xml:space="preserve">. </w:t>
      </w:r>
    </w:p>
    <w:p w14:paraId="02FD9D63">
      <w:pPr>
        <w:pStyle w:val="22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iCs/>
        </w:rPr>
        <w:t>«Спортивная и физическая подготовка».</w:t>
      </w:r>
      <w:r>
        <w:rPr>
          <w:rFonts w:ascii="Times New Roman" w:hAnsi="Times New Roman" w:cs="Times New Roman"/>
        </w:rPr>
        <w:t xml:space="preserve"> Техническая и специальная физическая подготовка по избранному виду спорта; выполнение соревновательных действий в стандартных и вариативных условиях.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культуры; национальных видов спорта, культурно-этнических игр. </w:t>
      </w:r>
    </w:p>
    <w:p w14:paraId="77A1003E">
      <w:pPr>
        <w:pStyle w:val="22"/>
        <w:jc w:val="left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                 Общая физическая подготовка. </w:t>
      </w:r>
    </w:p>
    <w:p w14:paraId="5993BCD0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Развитие силовых способностей</w:t>
      </w:r>
      <w:r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>Комплексы общеразвивающих и локально воздействующих упражнений, отягощённых весом собственного тела и с использованием дополнительных средств (гантелей, эспандера, набивных мячей, штанги и т. п.). Комплексы упражнений на тренажёрных устройствах. Упражнения на гимнастических снарядах ( перекладинах, гимнастической стенке и т. п.). Броски набивного мяча двумя и одной рукой из положений стоя и сидя (вверх, вперёд, назад, в стороны, снизу и сбоку, от груди, из-за головы).</w:t>
      </w:r>
    </w:p>
    <w:p w14:paraId="25EA325D">
      <w:pPr>
        <w:pStyle w:val="22"/>
        <w:jc w:val="lef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Прыжковые упражнения с дополнительным отягощением (напрыгивание и спрыгивание, прыжки через скакалку, многоскоки, прыжки через препятствия и т. п.). Бег с дополнительным отягощением (в горку и с горки, на короткие дистанции, эстафеты). Передвижения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в висе и упоре на руках. Лазанье (по канату, по гимнастической стенке с дополнительным отягощением). Переноска непредельных тяжестей (сверстников способом на спине). Подвижные игры с силовой направленностью (импровизированный баскетбол с набивным мячом и т. п.).</w:t>
      </w:r>
    </w:p>
    <w:p w14:paraId="4297DA77">
      <w:pPr>
        <w:pStyle w:val="22"/>
        <w:rPr>
          <w:rFonts w:ascii="Times New Roman" w:hAnsi="Times New Roman" w:cs="Times New Roman"/>
          <w:b/>
          <w:i/>
          <w:iCs/>
          <w:spacing w:val="3"/>
        </w:rPr>
      </w:pPr>
    </w:p>
    <w:p w14:paraId="2789D1DA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  <w:spacing w:val="3"/>
        </w:rPr>
        <w:t>Развитие скоростных способностей.</w:t>
      </w:r>
      <w:r>
        <w:rPr>
          <w:rFonts w:ascii="Times New Roman" w:hAnsi="Times New Roman" w:cs="Times New Roman"/>
          <w:spacing w:val="3"/>
        </w:rPr>
        <w:t xml:space="preserve"> Бег на месте в максимальном темпе (в упоре о гимнастическую стенку и без упора). Челночный бег. Бег по разметке с максимальным темпом. Повторный бег с максимальной скоростью и максимальной частотой шагов (10—15 м). Бег с ускорениями из разных исходных положений. Бег с максимальной скоростью и собиранием малых предметов, лежащих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рукой и попеременно. Ведение теннисного мяча ногами с ускорением по прямой, по кругу, вокруг стоек. Прыжки через скакалку на месте и в движении с максимальной частотой прыжков. Преодоление полосы препятствий, включающей в себя прыжки на разную высоту и длину, по разметке; бег с максимальной скоростью в разных направлениях и с преодолением опор различной высоты и ширины; повороты; обегание различных предметов (легкоатлетических стоек, мячей, лежащих на полу или 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</w:t>
      </w:r>
      <w:r>
        <w:rPr>
          <w:rFonts w:ascii="Times New Roman" w:hAnsi="Times New Roman" w:cs="Times New Roman"/>
          <w:spacing w:val="2"/>
        </w:rPr>
        <w:t>.</w:t>
      </w:r>
    </w:p>
    <w:p w14:paraId="121BA799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Развитие выносливости.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Равномерный бег и передвижение на лыжах в режимах умеренной и большой интенсивности. Повторный бег и передвижение на лыжах в режимах максимальной и субмаксимальной интенсивности. Кроссовый бег и марш-бросок на лыжах.</w:t>
      </w:r>
    </w:p>
    <w:p w14:paraId="244526C8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Развитие координации движений</w:t>
      </w:r>
      <w:r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</w:rPr>
        <w:t xml:space="preserve"> Жонглирование большими (волейбольными) и малыми (теннисными) мячами. Жонглирование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</w:t>
      </w:r>
    </w:p>
    <w:p w14:paraId="0EAEDFCF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Развитие гибкости.</w:t>
      </w:r>
      <w:r>
        <w:rPr>
          <w:rFonts w:ascii="Times New Roman" w:hAnsi="Times New Roman" w:cs="Times New Roman"/>
        </w:rPr>
        <w:t xml:space="preserve"> Комплексы общеразвивающих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(полушпагат, шпагат, выкруты гимнастической палки).</w:t>
      </w:r>
    </w:p>
    <w:p w14:paraId="7D8DEC49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Упражнения культурно-этнической направленности</w:t>
      </w:r>
      <w:r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 xml:space="preserve"> Сюжетно-образные и обрядовые игры. Технические действия национальных видов спорта.</w:t>
      </w:r>
    </w:p>
    <w:p w14:paraId="0C226E21">
      <w:pPr>
        <w:pStyle w:val="22"/>
        <w:rPr>
          <w:rFonts w:ascii="Times New Roman" w:hAnsi="Times New Roman" w:cs="Times New Roman"/>
          <w:b/>
          <w:bCs/>
          <w:i/>
          <w:iCs/>
        </w:rPr>
      </w:pPr>
    </w:p>
    <w:p w14:paraId="2AE8706E">
      <w:pPr>
        <w:pStyle w:val="22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                 Специальная физическая подготовка. </w:t>
      </w:r>
    </w:p>
    <w:p w14:paraId="612FEFCC">
      <w:pPr>
        <w:pStyle w:val="22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 «Гимнастика»</w:t>
      </w:r>
    </w:p>
    <w:p w14:paraId="200990F1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iCs/>
        </w:rPr>
        <w:t>Развитие гибкости</w:t>
      </w:r>
      <w:r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 xml:space="preserve"> Наклоны туловища вперёд, назад, в стороны с возрастающей амплитудой движений в положении стоя, сидя, сидя ноги в стороны. Упражнения с гимнастической палкой (укороченной скакалкой) для развития подвижности плечевого сустава (выкруты). Комплексы общеразвивающих упражнений с повышенной амплитудой для плечевых, локтевых, тазобедренных и коленных суставов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(полушпагат, шпагат, складка, мост).</w:t>
      </w:r>
    </w:p>
    <w:p w14:paraId="68560D9B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Развитие координации движений</w:t>
      </w:r>
      <w:r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</w:rPr>
        <w:t xml:space="preserve"> Прохождение усложнённой полосы препятствий, включающей быстрые кувырки (вперёд, назад), кувырки по наклонной плоскости, преодоление препятствий прыжком с опорой на руку, безопорным прыжком, быстрым лазаньем. Броски теннисного мяча правой и левой рукой в подвижную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приземления.</w:t>
      </w:r>
    </w:p>
    <w:p w14:paraId="689096FB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Развитие силовых способностей.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Подтягивание в висе и отжимание в упоре. Передвижения в висе и упоре на руках на перекладине (мальчики); подтягивание в висе стоя (лёжа) на низкой перекладине (девочки); отжимания в упоре лёжа с изменяющейся высотой опоры для рук и ног; отжимание в упоре на низких брусьях; поднимание ног в висе на гимнастической стенке до посильной высоты; из положения лёжа на гимнастическом козле (ноги зафиксированы) сгибание туловища с различной амплитудой движений (на животе и на спине); комплексы упражнений с гантелями с индивидуально подобранной массой (движения руками, повороты на месте, наклоны, подскоки со взмахом рук); метание набивного мяча из различных исходных положений; комплексы упражнений избирательного воздействия на отдельные мышечные группы (с увеличивающимся темпом движений без потери качества выполнения); элементы атлетической гимнастики (по типу «подкачки»); приседания на одной ноге «пистолетом» (с опорой на руку для сохранения равновесия).</w:t>
      </w:r>
    </w:p>
    <w:p w14:paraId="34C3F377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Развитие выносливости.</w:t>
      </w:r>
      <w:r>
        <w:rPr>
          <w:rFonts w:ascii="Times New Roman" w:hAnsi="Times New Roman" w:cs="Times New Roman"/>
        </w:rPr>
        <w:t xml:space="preserve"> Упражнения с непредельными отягощениями, выполняемые в режиме умеренной интенсивности в сочетании с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Комплексы упражнений с отягощением, выполняемые в режиме непрерывного и интервального методов.</w:t>
      </w:r>
    </w:p>
    <w:p w14:paraId="51129117">
      <w:pPr>
        <w:pStyle w:val="22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«Лёгкая атлетика» </w:t>
      </w:r>
    </w:p>
    <w:p w14:paraId="5CD8128A">
      <w:pPr>
        <w:pStyle w:val="22"/>
        <w:rPr>
          <w:rFonts w:ascii="Times New Roman" w:hAnsi="Times New Roman" w:cs="Times New Roman"/>
          <w:w w:val="102"/>
        </w:rPr>
      </w:pPr>
      <w:r>
        <w:rPr>
          <w:rFonts w:ascii="Times New Roman" w:hAnsi="Times New Roman" w:cs="Times New Roman"/>
          <w:b/>
          <w:i/>
          <w:iCs/>
          <w:w w:val="102"/>
        </w:rPr>
        <w:t>Развитие выносливости.</w:t>
      </w:r>
      <w:r>
        <w:rPr>
          <w:rFonts w:ascii="Times New Roman" w:hAnsi="Times New Roman" w:cs="Times New Roman"/>
          <w:w w:val="102"/>
        </w:rPr>
        <w:t xml:space="preserve"> Бег с максимальной скоростью в режиме повторно-интервального метода. Бег по пересечённой местности (кроссовый бег). Гладкий бег с равномерной скоростью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отказа».</w:t>
      </w:r>
    </w:p>
    <w:p w14:paraId="4F06E961">
      <w:pPr>
        <w:pStyle w:val="22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Развитие силовых способностей</w:t>
      </w:r>
      <w:r>
        <w:rPr>
          <w:rFonts w:ascii="Times New Roman" w:hAnsi="Times New Roman" w:cs="Times New Roman"/>
          <w:b/>
          <w:i/>
          <w:iCs/>
        </w:rPr>
        <w:t>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Специальные прыжковые упражнения с дополнительным отягощением. Прыжки вверх с доставанием подвешенных предметов. Прыжки в полуприседе (на месте, с продвижением в разные стороны). Запрыгивание с последующим спрыгиванием. Прыжки 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препятствиями. Бег в горку с дополнительным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</w:t>
      </w:r>
    </w:p>
    <w:p w14:paraId="6F5BC0A9">
      <w:pPr>
        <w:pStyle w:val="22"/>
        <w:rPr>
          <w:rFonts w:ascii="Times New Roman" w:hAnsi="Times New Roman" w:cs="Times New Roman"/>
          <w:w w:val="104"/>
        </w:rPr>
      </w:pPr>
      <w:r>
        <w:rPr>
          <w:rFonts w:ascii="Times New Roman" w:hAnsi="Times New Roman" w:cs="Times New Roman"/>
          <w:b/>
          <w:iCs/>
          <w:w w:val="104"/>
        </w:rPr>
        <w:t>Развитие скоростных способностей</w:t>
      </w:r>
      <w:r>
        <w:rPr>
          <w:rFonts w:ascii="Times New Roman" w:hAnsi="Times New Roman" w:cs="Times New Roman"/>
          <w:iCs/>
          <w:w w:val="104"/>
        </w:rPr>
        <w:t>.</w:t>
      </w:r>
      <w:r>
        <w:rPr>
          <w:rFonts w:ascii="Times New Roman" w:hAnsi="Times New Roman" w:cs="Times New Roman"/>
          <w:w w:val="104"/>
        </w:rPr>
        <w:t xml:space="preserve"> Бег на месте с максимальной скоростью и темпом с опорой на руки и без опоры. Максимальный бег в горку и с горки. Повторный бег на короткие дистанции с максимальной скоростью (по прямой, на повороте и со старта). Бег с максимальной скоростью «с ходу». Прыжки через скакалку в максимальном темпе. Ускорение, переходящее в многоскоки, и многоскоки, переходящие в бег с ускорением. Подвижные и спортивные игры, эстафеты.</w:t>
      </w:r>
    </w:p>
    <w:p w14:paraId="3C84D558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Развитие координации движений</w:t>
      </w:r>
      <w:r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 xml:space="preserve">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14:paraId="57D88297">
      <w:pPr>
        <w:pStyle w:val="22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 «Зимние виды спорта»</w:t>
      </w:r>
    </w:p>
    <w:p w14:paraId="7C579BEF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Развитие выносливости</w:t>
      </w:r>
      <w:r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</w:rPr>
        <w:t xml:space="preserve"> Передвижения на лыжах с равномерной скоростью в режимах умеренной, большой и субмаксимальной интенсивности; с соревновательной скоростью.</w:t>
      </w:r>
    </w:p>
    <w:p w14:paraId="3DD6F4FD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Развитие силовых способностей</w:t>
      </w:r>
      <w:r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</w:rPr>
        <w:t xml:space="preserve"> Передвижение на лыжах 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</w:r>
    </w:p>
    <w:p w14:paraId="2A32367F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iCs/>
        </w:rPr>
        <w:t>Развитие координации.</w:t>
      </w:r>
      <w:r>
        <w:rPr>
          <w:rFonts w:ascii="Times New Roman" w:hAnsi="Times New Roman" w:cs="Times New Roman"/>
        </w:rPr>
        <w:t xml:space="preserve"> Упражнения в поворотах и спусках на лыжах; проезд через «ворота» и преодоление небольших трамплинов.</w:t>
      </w:r>
    </w:p>
    <w:p w14:paraId="294FB999">
      <w:pPr>
        <w:pStyle w:val="22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                                     </w:t>
      </w:r>
    </w:p>
    <w:p w14:paraId="53D09BCE">
      <w:pPr>
        <w:pStyle w:val="22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                                «Спортивные игры»</w:t>
      </w:r>
    </w:p>
    <w:p w14:paraId="3FE2FCA7">
      <w:pPr>
        <w:pStyle w:val="22"/>
        <w:rPr>
          <w:rFonts w:ascii="Times New Roman" w:hAnsi="Times New Roman" w:cs="Times New Roman"/>
          <w:w w:val="101"/>
        </w:rPr>
      </w:pPr>
      <w:r>
        <w:rPr>
          <w:rFonts w:ascii="Times New Roman" w:hAnsi="Times New Roman" w:cs="Times New Roman"/>
          <w:w w:val="101"/>
          <w:u w:val="thick" w:color="000000"/>
        </w:rPr>
        <w:t>Баскетбол.</w:t>
      </w:r>
      <w:r>
        <w:rPr>
          <w:rFonts w:ascii="Times New Roman" w:hAnsi="Times New Roman" w:cs="Times New Roman"/>
          <w:w w:val="101"/>
        </w:rPr>
        <w:t xml:space="preserve"> </w:t>
      </w:r>
    </w:p>
    <w:p w14:paraId="62F1D183">
      <w:pPr>
        <w:pStyle w:val="22"/>
        <w:rPr>
          <w:rFonts w:ascii="Times New Roman" w:hAnsi="Times New Roman" w:cs="Times New Roman"/>
          <w:w w:val="101"/>
          <w:u w:val="thick" w:color="000000"/>
        </w:rPr>
      </w:pPr>
      <w:r>
        <w:rPr>
          <w:rFonts w:ascii="Times New Roman" w:hAnsi="Times New Roman" w:cs="Times New Roman"/>
          <w:b/>
          <w:iCs/>
          <w:w w:val="101"/>
        </w:rPr>
        <w:t>Развитие скоростных способностей</w:t>
      </w:r>
      <w:r>
        <w:rPr>
          <w:rFonts w:ascii="Times New Roman" w:hAnsi="Times New Roman" w:cs="Times New Roman"/>
          <w:b/>
          <w:i/>
          <w:iCs/>
          <w:w w:val="101"/>
        </w:rPr>
        <w:t>.</w:t>
      </w:r>
      <w:r>
        <w:rPr>
          <w:rFonts w:ascii="Times New Roman" w:hAnsi="Times New Roman" w:cs="Times New Roman"/>
          <w:w w:val="101"/>
        </w:rPr>
        <w:t xml:space="preserve">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лицом и спиной вперёд). Бег с максимальной скоростью с предварительным выполнением многоскоков.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скоростью. Прыжки вверх на обеих ногах и на одной ноге с места и с разбега. Прыжки с поворотами 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3—5 м. Подвижные и спортивные игры, эстафеты.</w:t>
      </w:r>
    </w:p>
    <w:p w14:paraId="47C638F4">
      <w:pPr>
        <w:pStyle w:val="22"/>
        <w:ind w:firstLine="0"/>
        <w:rPr>
          <w:rFonts w:ascii="Times New Roman" w:hAnsi="Times New Roman" w:cs="Times New Roman"/>
          <w:u w:color="000000"/>
        </w:rPr>
      </w:pPr>
      <w:r>
        <w:rPr>
          <w:rFonts w:ascii="Times New Roman" w:hAnsi="Times New Roman" w:cs="Times New Roman"/>
          <w:b/>
          <w:iCs/>
          <w:u w:color="000000"/>
        </w:rPr>
        <w:t>Развитие силовых способностей</w:t>
      </w:r>
      <w:r>
        <w:rPr>
          <w:rFonts w:ascii="Times New Roman" w:hAnsi="Times New Roman" w:cs="Times New Roman"/>
          <w:iCs/>
          <w:u w:color="000000"/>
        </w:rPr>
        <w:t>.</w:t>
      </w:r>
      <w:r>
        <w:rPr>
          <w:rFonts w:ascii="Times New Roman" w:hAnsi="Times New Roman" w:cs="Times New Roman"/>
          <w:u w:color="000000"/>
        </w:rPr>
        <w:t xml:space="preserve">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вперёд, по кругу, «змейкой», на месте с поворотом на 180 и 360. Прыжки через скакалку в максимальном темпе на месте и с передвижением (с дополнительным отягощением и без него). Напрыгивание и спрыгивание с последующим ускорением. Многоскоки с последующим ускорением и ускорение с последующим выполнением многоскоков. Броски набивного мяча из различных исходных положений, с различной траекторией полёта одной рукой и обеими руками, стоя, сидя, в полуприседе.</w:t>
      </w:r>
    </w:p>
    <w:p w14:paraId="1F28BC8A">
      <w:pPr>
        <w:pStyle w:val="22"/>
        <w:rPr>
          <w:rFonts w:ascii="Times New Roman" w:hAnsi="Times New Roman" w:cs="Times New Roman"/>
          <w:u w:color="000000"/>
        </w:rPr>
      </w:pPr>
      <w:r>
        <w:rPr>
          <w:rFonts w:ascii="Times New Roman" w:hAnsi="Times New Roman" w:cs="Times New Roman"/>
          <w:b/>
          <w:iCs/>
          <w:u w:color="000000"/>
        </w:rPr>
        <w:t>Развитие выносливости</w:t>
      </w:r>
      <w:r>
        <w:rPr>
          <w:rFonts w:ascii="Times New Roman" w:hAnsi="Times New Roman" w:cs="Times New Roman"/>
          <w:iCs/>
          <w:u w:color="000000"/>
        </w:rPr>
        <w:t>.</w:t>
      </w:r>
      <w:r>
        <w:rPr>
          <w:rFonts w:ascii="Times New Roman" w:hAnsi="Times New Roman" w:cs="Times New Roman"/>
          <w:u w:color="000000"/>
        </w:rPr>
        <w:t xml:space="preserve"> Повторный бег с максимальной скоростью, с уменьшающимся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14:paraId="443BBAD6">
      <w:pPr>
        <w:pStyle w:val="22"/>
        <w:jc w:val="left"/>
        <w:rPr>
          <w:rFonts w:ascii="Times New Roman" w:hAnsi="Times New Roman" w:cs="Times New Roman"/>
          <w:w w:val="104"/>
          <w:u w:color="000000"/>
        </w:rPr>
      </w:pPr>
      <w:r>
        <w:rPr>
          <w:rFonts w:ascii="Times New Roman" w:hAnsi="Times New Roman" w:cs="Times New Roman"/>
          <w:b/>
          <w:iCs/>
          <w:w w:val="104"/>
          <w:u w:color="000000"/>
        </w:rPr>
        <w:t>Развитие координации движений</w:t>
      </w:r>
      <w:r>
        <w:rPr>
          <w:rFonts w:ascii="Times New Roman" w:hAnsi="Times New Roman" w:cs="Times New Roman"/>
          <w:b/>
          <w:i/>
          <w:iCs/>
          <w:w w:val="104"/>
          <w:u w:color="000000"/>
        </w:rPr>
        <w:t>.</w:t>
      </w:r>
      <w:r>
        <w:rPr>
          <w:rFonts w:ascii="Times New Roman" w:hAnsi="Times New Roman" w:cs="Times New Roman"/>
          <w:w w:val="104"/>
          <w:u w:color="000000"/>
        </w:rPr>
        <w:t xml:space="preserve"> Броски баскетбольного мяча по неподвижной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гимнастическому бревну разной высоты. Прыжки по разметкам с изменяющейся амплитудой движений. Броски малого мяча в стену одной рукой (обеими руками)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</w:t>
      </w:r>
    </w:p>
    <w:p w14:paraId="51454714">
      <w:pPr>
        <w:pStyle w:val="22"/>
        <w:rPr>
          <w:rFonts w:ascii="Times New Roman" w:hAnsi="Times New Roman" w:cs="Times New Roman"/>
          <w:w w:val="101"/>
        </w:rPr>
      </w:pPr>
      <w:r>
        <w:rPr>
          <w:rFonts w:ascii="Times New Roman" w:hAnsi="Times New Roman" w:cs="Times New Roman"/>
          <w:w w:val="101"/>
          <w:u w:val="thick" w:color="000000"/>
        </w:rPr>
        <w:t>Футбол.</w:t>
      </w:r>
      <w:r>
        <w:rPr>
          <w:rFonts w:ascii="Times New Roman" w:hAnsi="Times New Roman" w:cs="Times New Roman"/>
          <w:w w:val="101"/>
        </w:rPr>
        <w:t xml:space="preserve"> </w:t>
      </w:r>
    </w:p>
    <w:p w14:paraId="1FD224E4">
      <w:pPr>
        <w:pStyle w:val="22"/>
        <w:jc w:val="left"/>
        <w:rPr>
          <w:rFonts w:ascii="Times New Roman" w:hAnsi="Times New Roman" w:cs="Times New Roman"/>
          <w:w w:val="101"/>
          <w:u w:val="thick" w:color="000000"/>
        </w:rPr>
      </w:pPr>
      <w:r>
        <w:rPr>
          <w:rFonts w:ascii="Times New Roman" w:hAnsi="Times New Roman" w:cs="Times New Roman"/>
          <w:b/>
          <w:iCs/>
          <w:w w:val="101"/>
        </w:rPr>
        <w:t>Развитие скоростных способностей</w:t>
      </w:r>
      <w:r>
        <w:rPr>
          <w:rFonts w:ascii="Times New Roman" w:hAnsi="Times New Roman" w:cs="Times New Roman"/>
          <w:iCs/>
          <w:w w:val="101"/>
        </w:rPr>
        <w:t>.</w:t>
      </w:r>
      <w:r>
        <w:rPr>
          <w:rFonts w:ascii="Times New Roman" w:hAnsi="Times New Roman" w:cs="Times New Roman"/>
          <w:w w:val="101"/>
        </w:rPr>
        <w:t xml:space="preserve">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максимальном темпе. Бег и ходьба спиной вперёд с изменением темпа и направления движения (по прямой, по кругу, «змейкой»). Бег с максимальной скоростью с поворотами на 180</w:t>
      </w:r>
      <w:r>
        <w:rPr>
          <w:rFonts w:ascii="Times New Roman" w:hAnsi="Times New Roman" w:cs="Times New Roman"/>
          <w:u w:color="000000"/>
        </w:rPr>
        <w:t></w:t>
      </w:r>
      <w:r>
        <w:rPr>
          <w:rFonts w:ascii="Times New Roman" w:hAnsi="Times New Roman" w:cs="Times New Roman"/>
          <w:w w:val="101"/>
        </w:rPr>
        <w:t xml:space="preserve"> и 360</w:t>
      </w:r>
      <w:r>
        <w:rPr>
          <w:rFonts w:ascii="Times New Roman" w:hAnsi="Times New Roman" w:cs="Times New Roman"/>
          <w:u w:color="000000"/>
        </w:rPr>
        <w:t></w:t>
      </w:r>
      <w:r>
        <w:rPr>
          <w:rFonts w:ascii="Times New Roman" w:hAnsi="Times New Roman" w:cs="Times New Roman"/>
          <w:w w:val="101"/>
        </w:rPr>
        <w:t>. Прыжки через скакалку в максимальном темпе. Прыжки по разметке на правой (левой)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ускорениями, «дриблинг» мяча с изменением направления движения. Кувырки вперёд, назад, боком с последующим рывком. Подвижные и спортивные игры, эстафеты.</w:t>
      </w:r>
    </w:p>
    <w:p w14:paraId="727B7790">
      <w:pPr>
        <w:pStyle w:val="22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Развитие силовых способностей.</w:t>
      </w:r>
      <w:r>
        <w:rPr>
          <w:rFonts w:ascii="Times New Roman" w:hAnsi="Times New Roman" w:cs="Times New Roman"/>
        </w:rPr>
        <w:t xml:space="preserve"> Комплексы упражнений с дополнительным отягощением на основные мышечные группы. Многоскоки через препятствия. Спрыгивание с возвышенной опоры с последующим ускорением, прыжком в длину и в высоту. Прыжки на обеих ногах с дополнительным отягощением (вперёд, назад, в приседе, с продвижением вперёд).</w:t>
      </w:r>
    </w:p>
    <w:p w14:paraId="56409AA1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Развитие выносливости</w:t>
      </w:r>
      <w:r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 xml:space="preserve"> Равномерный бег на средние и длинные дистанции.Повторные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14:paraId="61156221">
      <w:pPr>
        <w:pStyle w:val="25"/>
        <w:rPr>
          <w:rFonts w:ascii="Times New Roman" w:hAnsi="Times New Roman" w:cs="Times New Roman"/>
          <w:b/>
        </w:rPr>
      </w:pPr>
    </w:p>
    <w:p w14:paraId="17616FE9">
      <w:pPr>
        <w:pStyle w:val="2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Планируемые результаты освоения учебного предмета «физическая культура» на уровне основного общего образования. </w:t>
      </w:r>
    </w:p>
    <w:p w14:paraId="0C32B5AF">
      <w:pPr>
        <w:pStyle w:val="2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части гражданского воспитания должны отражать:</w:t>
      </w:r>
    </w:p>
    <w:p w14:paraId="5B795D63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сформированность гражданской позиции обучающегося как активного и ответственного члена российского общества;</w:t>
      </w:r>
    </w:p>
    <w:p w14:paraId="51C65E00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осознание своих конституционных прав и обязанностей, уважение закона и правопорядка;</w:t>
      </w:r>
    </w:p>
    <w:p w14:paraId="505C027A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принятие традиционных национальных, общечеловеческих гуманистических и демократических ценностей;</w:t>
      </w:r>
    </w:p>
    <w:p w14:paraId="21AC1956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9AB8376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готовность вести совместную деятельность в интересах гражданского общества; участвовать в самоуправлении в школе и детско-юношеских организациях;</w:t>
      </w:r>
    </w:p>
    <w:p w14:paraId="0E3073CC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умение взаимодействовать с социальными институтами в соответствии с их функциями и назначением;</w:t>
      </w:r>
    </w:p>
    <w:p w14:paraId="2E528166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готовность к гуманитарной и волонтёрской деятельности.</w:t>
      </w:r>
    </w:p>
    <w:p w14:paraId="1D4B2AEC">
      <w:pPr>
        <w:pStyle w:val="23"/>
        <w:spacing w:before="19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части патриотического воспитания должны отражать:</w:t>
      </w:r>
    </w:p>
    <w:p w14:paraId="39A54E36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культуру; прошлое и настоящее многонационального народа России; </w:t>
      </w:r>
    </w:p>
    <w:p w14:paraId="077BBC8F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 </w:t>
      </w:r>
    </w:p>
    <w:p w14:paraId="0426FBD5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идейную убеждённость, готовность к служению и защите Отечества, ответственность за его судьбу.</w:t>
      </w:r>
    </w:p>
    <w:p w14:paraId="6CD1509E">
      <w:pPr>
        <w:pStyle w:val="23"/>
        <w:spacing w:before="19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части духовно-нравственного воспитания должны отражать:</w:t>
      </w:r>
    </w:p>
    <w:p w14:paraId="29DD9DDB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осознание духовных ценностей российского народа;</w:t>
      </w:r>
    </w:p>
    <w:p w14:paraId="04BC0017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сформированность нравственного сознания, этического поведения; </w:t>
      </w:r>
    </w:p>
    <w:p w14:paraId="3B3A874B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способность оценивать ситуацию и принимать осознанные решения, ориентируясь на морально-нравственные нормы и ценности;</w:t>
      </w:r>
    </w:p>
    <w:p w14:paraId="39C17652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осознание личного вклада в построение устойчивого будущего;</w:t>
      </w:r>
    </w:p>
    <w:p w14:paraId="4A4BB821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14:paraId="50FE4470">
      <w:pPr>
        <w:pStyle w:val="23"/>
        <w:spacing w:before="2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части эстетического воспитания должны отражать:</w:t>
      </w:r>
    </w:p>
    <w:p w14:paraId="1F084CB3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3B03DA55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способность воспринимать различные виды искусства, традиции и творчество своего и других народов; ощущать эмоциональное воздействие искусства;</w:t>
      </w:r>
    </w:p>
    <w:p w14:paraId="496E4959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убеждённость в значимости для личности и общества оте-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чественного и мирового искусства, этнических культурных традиций и народного творчества;</w:t>
      </w:r>
    </w:p>
    <w:p w14:paraId="20D91754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готовность к самовыражению в разных видах искусства; стремление проявлять качества творческой личности.</w:t>
      </w:r>
    </w:p>
    <w:p w14:paraId="5901FDD4">
      <w:pPr>
        <w:pStyle w:val="23"/>
        <w:spacing w:before="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части физического воспитания должны отражать:</w:t>
      </w:r>
    </w:p>
    <w:p w14:paraId="5DE52B47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сформированность здорового и безопасного образа жизни, ответственного отношения к своему здоровью;</w:t>
      </w:r>
    </w:p>
    <w:p w14:paraId="0A522C0C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потребность в физическом совершенствовании, занятиях спортивно-оздоровительной деятельностью;</w:t>
      </w:r>
    </w:p>
    <w:p w14:paraId="35BA430D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активное неприятие вредных привычек и иных форм причинения вреда физическому и психическому здоровью.</w:t>
      </w:r>
    </w:p>
    <w:p w14:paraId="0B3CCF4B">
      <w:pPr>
        <w:pStyle w:val="23"/>
        <w:spacing w:before="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части трудового воспитания должны отражать:</w:t>
      </w:r>
    </w:p>
    <w:p w14:paraId="5A3D82E7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готовность к труду, осознание приобретённых умений и навыков, трудолюбие;</w:t>
      </w:r>
    </w:p>
    <w:p w14:paraId="4135D674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14:paraId="25985A60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183E06E9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готовность и способность к образованию и самообразованию на протяжении всей жизни.</w:t>
      </w:r>
    </w:p>
    <w:p w14:paraId="2614692A">
      <w:pPr>
        <w:pStyle w:val="23"/>
        <w:spacing w:before="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части экологического воспитания должны отражать:</w:t>
      </w:r>
    </w:p>
    <w:p w14:paraId="61AA761A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сформированность экологической культуры, понимание влияния социально-экономических процессов на состояние природной и социальной среды; осознание глобального характера экологических проблем; </w:t>
      </w:r>
    </w:p>
    <w:p w14:paraId="57955E8B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планирование и осуществление действий в окружающей среде на основе знания целей устойчивого развития человечества; </w:t>
      </w:r>
    </w:p>
    <w:p w14:paraId="78DC2A6D">
      <w:pPr>
        <w:pStyle w:val="22"/>
        <w:jc w:val="left"/>
        <w:rPr>
          <w:rFonts w:ascii="Times New Roman" w:hAnsi="Times New Roman" w:cs="Times New Roman"/>
          <w:w w:val="96"/>
        </w:rPr>
      </w:pPr>
      <w:r>
        <w:rPr>
          <w:rFonts w:ascii="Times New Roman" w:hAnsi="Times New Roman" w:cs="Times New Roman"/>
          <w:w w:val="96"/>
        </w:rPr>
        <w:t>—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14:paraId="70D260A3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расширение опыта деятельности экологической направленности.</w:t>
      </w:r>
    </w:p>
    <w:p w14:paraId="169DDE32">
      <w:pPr>
        <w:pStyle w:val="23"/>
        <w:spacing w:before="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части ценностей научного познания должны отражать:</w:t>
      </w:r>
    </w:p>
    <w:p w14:paraId="6AAD4EAF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685D5B12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совершенствование языковой и читательской культуры как средства взаимодействия между людьми и познанием мира;</w:t>
      </w:r>
    </w:p>
    <w:p w14:paraId="3D07980B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14:paraId="76D37E1D">
      <w:pPr>
        <w:tabs>
          <w:tab w:val="left" w:pos="8647"/>
        </w:tabs>
        <w:ind w:left="-284" w:right="2976"/>
        <w:rPr>
          <w:b/>
          <w:sz w:val="20"/>
          <w:szCs w:val="20"/>
        </w:rPr>
      </w:pPr>
    </w:p>
    <w:p w14:paraId="5527BD84">
      <w:pPr>
        <w:pStyle w:val="23"/>
        <w:spacing w:before="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Метапредметные результаты </w:t>
      </w:r>
    </w:p>
    <w:p w14:paraId="35A6FB69">
      <w:pPr>
        <w:pStyle w:val="23"/>
        <w:spacing w:before="170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Овладение универсальными познавательными действиями:</w:t>
      </w:r>
    </w:p>
    <w:p w14:paraId="1D304AF0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  <w:b/>
          <w:iCs/>
        </w:rPr>
        <w:t>базовые логические действия:</w:t>
      </w:r>
    </w:p>
    <w:p w14:paraId="1BEAD88F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самостоятельно формулировать и актуализировать проблему, рассматривать её всесторонне; </w:t>
      </w:r>
    </w:p>
    <w:p w14:paraId="0474EA8D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устанавливать существенный признак или основания для сравнения, классификации и обобщения;</w:t>
      </w:r>
    </w:p>
    <w:p w14:paraId="0F9633F2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определять цели деятельности, задавать параметры и критерии их достижения;</w:t>
      </w:r>
    </w:p>
    <w:p w14:paraId="4042BD09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выявлять закономерности и противоречия в рассматриваемых явлениях; </w:t>
      </w:r>
    </w:p>
    <w:p w14:paraId="1F2F4A17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разрабатывать план решения проблемы с учётом анализа имеющихся материальных и нематериальных ресурсов;</w:t>
      </w:r>
    </w:p>
    <w:p w14:paraId="17F5A06E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вносить коррективы в деятельность, оценивать соответствие результатов целям, оценивать риски последствий деятельности;  </w:t>
      </w:r>
    </w:p>
    <w:p w14:paraId="0E672597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координировать и выполнять работу в условиях реального, виртуального и комбинированного взаимодействия;</w:t>
      </w:r>
    </w:p>
    <w:p w14:paraId="1BFC256E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развивать креативное мышление при решении жизненных проблем;</w:t>
      </w:r>
    </w:p>
    <w:p w14:paraId="62820325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  <w:b/>
          <w:iCs/>
        </w:rPr>
        <w:t>базовые исследовательские действия:</w:t>
      </w:r>
      <w:r>
        <w:rPr>
          <w:rFonts w:ascii="Times New Roman" w:hAnsi="Times New Roman" w:cs="Times New Roman"/>
        </w:rPr>
        <w:t xml:space="preserve"> </w:t>
      </w:r>
    </w:p>
    <w:p w14:paraId="5FB6CAAD">
      <w:pPr>
        <w:pStyle w:val="22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— 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116DA4C3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овладение видами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 </w:t>
      </w:r>
    </w:p>
    <w:p w14:paraId="40354E24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формирование научного типа мышления, владение научной терминологией, ключевыми понятиями и методами;</w:t>
      </w:r>
    </w:p>
    <w:p w14:paraId="1ABC9A81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ставить и формулировать собственные задачи в образовательной деятельности и жизненных ситуациях;</w:t>
      </w:r>
    </w:p>
    <w:p w14:paraId="069D6AFC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100213B7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11D58670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давать оценку новым ситуациям, оценивать приобретённый опыт;</w:t>
      </w:r>
    </w:p>
    <w:p w14:paraId="57244C8E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осуществлять целенаправленный поиск переноса средств и способов действия в профессиональную среду;</w:t>
      </w:r>
    </w:p>
    <w:p w14:paraId="17734CD2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уметь переносить знания в познавательную и практическую области жизнедеятельности;</w:t>
      </w:r>
    </w:p>
    <w:p w14:paraId="2B9CBF7C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уметь интегрировать знания из разных предметных областей; </w:t>
      </w:r>
    </w:p>
    <w:p w14:paraId="7AC266B6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выдвигать новые идеи, предлагать оригинальные подходы и решения; ставить проблемы и задачи, допускающие альтернативные решения;</w:t>
      </w:r>
    </w:p>
    <w:p w14:paraId="3031621D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3) </w:t>
      </w:r>
      <w:r>
        <w:rPr>
          <w:rFonts w:ascii="Times New Roman" w:hAnsi="Times New Roman" w:cs="Times New Roman"/>
          <w:iCs/>
        </w:rPr>
        <w:t>работа с информацией:</w:t>
      </w:r>
      <w:r>
        <w:rPr>
          <w:rFonts w:ascii="Times New Roman" w:hAnsi="Times New Roman" w:cs="Times New Roman"/>
        </w:rPr>
        <w:t xml:space="preserve"> </w:t>
      </w:r>
    </w:p>
    <w:p w14:paraId="4E9FEA15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7D5AAE4E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— 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5F8DB52D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оценивать достоверность, легитимность информации, её соответствие правовым и морально-этическим нормам; </w:t>
      </w:r>
    </w:p>
    <w:p w14:paraId="236DF456">
      <w:pPr>
        <w:pStyle w:val="22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—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</w:t>
      </w:r>
      <w:r>
        <w:rPr>
          <w:rFonts w:ascii="Times New Roman" w:hAnsi="Times New Roman" w:cs="Times New Roman"/>
          <w:spacing w:val="-2"/>
        </w:rPr>
        <w:br w:type="textWrapping"/>
      </w:r>
      <w:r>
        <w:rPr>
          <w:rFonts w:ascii="Times New Roman" w:hAnsi="Times New Roman" w:cs="Times New Roman"/>
          <w:spacing w:val="-2"/>
        </w:rPr>
        <w:t>правовых и этических норм, норм информационной безопасности;</w:t>
      </w:r>
    </w:p>
    <w:p w14:paraId="57CFB805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владеть навыками распознавания и защиты информации, информационной безопасности личности.</w:t>
      </w:r>
    </w:p>
    <w:p w14:paraId="67C99AA7">
      <w:pPr>
        <w:pStyle w:val="23"/>
        <w:spacing w:before="227" w:after="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Овладение универсальными коммуникативными действиями: </w:t>
      </w:r>
    </w:p>
    <w:p w14:paraId="019C9CF2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  <w:b/>
          <w:iCs/>
        </w:rPr>
        <w:t>общение</w:t>
      </w:r>
      <w:r>
        <w:rPr>
          <w:rFonts w:ascii="Times New Roman" w:hAnsi="Times New Roman" w:cs="Times New Roman"/>
          <w:i/>
          <w:iCs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349DF8EC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осуществлять коммуникации во всех сферах жизни;</w:t>
      </w:r>
    </w:p>
    <w:p w14:paraId="4E334CAC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35D30523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владеть различными способами общения и взаимодействия; аргументированно вести диалог, уметь смягчать конфликтные ситуации;</w:t>
      </w:r>
    </w:p>
    <w:p w14:paraId="7A244026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развёрнуто и логично излагать свою точку зрения с использованием языковых средств;</w:t>
      </w:r>
    </w:p>
    <w:p w14:paraId="768A7F5A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  <w:b/>
          <w:iCs/>
        </w:rPr>
        <w:t>совместная деятельность:</w:t>
      </w:r>
      <w:r>
        <w:rPr>
          <w:rFonts w:ascii="Times New Roman" w:hAnsi="Times New Roman" w:cs="Times New Roman"/>
        </w:rPr>
        <w:t xml:space="preserve"> </w:t>
      </w:r>
    </w:p>
    <w:p w14:paraId="71AC7639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понимать и использовать преимущества командной и индивидуальной работы;</w:t>
      </w:r>
    </w:p>
    <w:p w14:paraId="28257DA9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выбирать тематику и методы совместных действий с учётом общих интересов и возможностей каждого члена коллектива; </w:t>
      </w:r>
    </w:p>
    <w:p w14:paraId="49657AF2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14:paraId="128A7B43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оценивать качество вклада своего и каждого участника команды в общий результат по разработанным критериям;</w:t>
      </w:r>
    </w:p>
    <w:p w14:paraId="21A85456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предлагать новые проекты, оценивать идеи с позиции новизны, оригинальности, практической значимости; </w:t>
      </w:r>
    </w:p>
    <w:p w14:paraId="2F8FA471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осуществлять позитивное стратегическое поведение в различных ситуациях; проявлять творчество и воображение, быть инициативным.</w:t>
      </w:r>
    </w:p>
    <w:p w14:paraId="4490CE7C">
      <w:pPr>
        <w:pStyle w:val="23"/>
        <w:spacing w:before="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Овладение универсальными регулятивными действиями: </w:t>
      </w:r>
    </w:p>
    <w:p w14:paraId="619E9B24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  <w:b/>
          <w:iCs/>
        </w:rPr>
        <w:t>самоорганизация:</w:t>
      </w:r>
      <w:r>
        <w:rPr>
          <w:rFonts w:ascii="Times New Roman" w:hAnsi="Times New Roman" w:cs="Times New Roman"/>
        </w:rPr>
        <w:t xml:space="preserve"> </w:t>
      </w:r>
    </w:p>
    <w:p w14:paraId="1901EFB7">
      <w:pPr>
        <w:pStyle w:val="22"/>
        <w:rPr>
          <w:rFonts w:ascii="Times New Roman" w:hAnsi="Times New Roman" w:cs="Times New Roman"/>
          <w:w w:val="96"/>
        </w:rPr>
      </w:pPr>
      <w:r>
        <w:rPr>
          <w:rFonts w:ascii="Times New Roman" w:hAnsi="Times New Roman" w:cs="Times New Roman"/>
          <w:w w:val="96"/>
        </w:rPr>
        <w:t>—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5A8004FD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самостоятельно составлять план решения проблемы с учётом имеющихся ресурсов, собственных возможностей и предпочтений;</w:t>
      </w:r>
    </w:p>
    <w:p w14:paraId="03DDB08B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давать оценку новым ситуациям;</w:t>
      </w:r>
    </w:p>
    <w:p w14:paraId="1068E8C5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расширять рамки учебного предмета на основе личных предпочтений;</w:t>
      </w:r>
    </w:p>
    <w:p w14:paraId="035D44BD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делать осознанный выбор, аргументировать его, брать ответственность за решение;</w:t>
      </w:r>
    </w:p>
    <w:p w14:paraId="67F19A1C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оценивать приобретённый опыт;</w:t>
      </w:r>
    </w:p>
    <w:p w14:paraId="408EDF03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способствовать формированию и проявлению широкой эрудиции в разных областях знаний; постоянно повышать свой образовательный и культурный уровень;  </w:t>
      </w:r>
    </w:p>
    <w:p w14:paraId="0C7D7823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  <w:b/>
          <w:iCs/>
        </w:rPr>
        <w:t>самоконтроль:</w:t>
      </w:r>
    </w:p>
    <w:p w14:paraId="27000A36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давать оценку новым ситуациям, вносить коррективы в деятельность, оценивать соответствие результатов целям; </w:t>
      </w:r>
    </w:p>
    <w:p w14:paraId="3B50AED4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владеть навыками познавательной рефлексии как осознанием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4B208362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уметь оценивать риски и своевременно принимать решения по их снижению;</w:t>
      </w:r>
    </w:p>
    <w:p w14:paraId="2AC92DDB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принимать мотивы и аргументы других при анализе результатов деятельности;</w:t>
      </w:r>
    </w:p>
    <w:p w14:paraId="5F6340DC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  <w:b/>
          <w:iCs/>
        </w:rPr>
        <w:t>принятие себя и других:</w:t>
      </w:r>
    </w:p>
    <w:p w14:paraId="414B9411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принимать себя, понимая свои недостатки и достоинства;</w:t>
      </w:r>
    </w:p>
    <w:p w14:paraId="210850E5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принимать мотивы и аргументы других при анализе результатов деятельности;</w:t>
      </w:r>
    </w:p>
    <w:p w14:paraId="5E9F06CB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признавать своё право и право других на ошибки;</w:t>
      </w:r>
    </w:p>
    <w:p w14:paraId="5C84E1B3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развивать способность понимать мир с позиции другого человека.</w:t>
      </w:r>
    </w:p>
    <w:p w14:paraId="1991D6A6">
      <w:pPr>
        <w:pStyle w:val="22"/>
        <w:rPr>
          <w:rFonts w:ascii="Times New Roman" w:hAnsi="Times New Roman" w:cs="Times New Roman"/>
        </w:rPr>
      </w:pPr>
    </w:p>
    <w:p w14:paraId="25628C29">
      <w:pPr>
        <w:pStyle w:val="2"/>
        <w:spacing w:after="23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ПРЕДМЕТНЫЕ РЕЗУЛЬТАТЫ  </w:t>
      </w:r>
    </w:p>
    <w:p w14:paraId="45A43A62">
      <w:pPr>
        <w:pStyle w:val="2"/>
        <w:spacing w:after="23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концу обучения в 10 классе обучающийся научится:</w:t>
      </w:r>
    </w:p>
    <w:p w14:paraId="1BF2B0C7">
      <w:pPr>
        <w:pStyle w:val="22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</w:t>
      </w:r>
    </w:p>
    <w:p w14:paraId="497402B9">
      <w:pPr>
        <w:pStyle w:val="22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— выполнять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в физическом развитии и физическом совершенствовании;</w:t>
      </w:r>
    </w:p>
    <w:p w14:paraId="0EDCA135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выполнять упражнения общефизической подготовки, использовать их в планировании кондиционной тренировки;</w:t>
      </w:r>
    </w:p>
    <w:p w14:paraId="4427B56C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демонстрировать основные технические и тактические действия в игровых видах спорта в условиях учебной и соревновательной деятельности, осуществлять судейство по одному из освоенных видов (футбол, волейбол, баскетбол);</w:t>
      </w:r>
    </w:p>
    <w:p w14:paraId="37C8B918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демонстрировать приросты показателей в развитии основных физических качеств, результатов в тестовых заданиях Комплекса ГТО. </w:t>
      </w:r>
    </w:p>
    <w:p w14:paraId="528E3DA0">
      <w:pPr>
        <w:jc w:val="both"/>
        <w:rPr>
          <w:rFonts w:eastAsia="Calibri"/>
          <w:b/>
          <w:bCs/>
          <w:sz w:val="20"/>
          <w:szCs w:val="20"/>
        </w:rPr>
      </w:pPr>
    </w:p>
    <w:p w14:paraId="64D2CEF9">
      <w:pPr>
        <w:jc w:val="both"/>
        <w:rPr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Система оценки достижения планируемых результатов в 10 классе </w:t>
      </w:r>
      <w:r>
        <w:rPr>
          <w:sz w:val="20"/>
          <w:szCs w:val="20"/>
        </w:rPr>
        <w:t>включает:</w:t>
      </w:r>
    </w:p>
    <w:p w14:paraId="4E25575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1) стартовое, промежуточное, итоговое тестирование;</w:t>
      </w:r>
    </w:p>
    <w:p w14:paraId="62FCFDC0">
      <w:pPr>
        <w:jc w:val="both"/>
        <w:rPr>
          <w:rFonts w:eastAsia="Calibri"/>
          <w:sz w:val="20"/>
          <w:szCs w:val="20"/>
        </w:rPr>
      </w:pPr>
      <w:r>
        <w:rPr>
          <w:sz w:val="20"/>
          <w:szCs w:val="20"/>
        </w:rPr>
        <w:t xml:space="preserve">         2) Формы оценки: </w:t>
      </w:r>
      <w:r>
        <w:rPr>
          <w:rFonts w:eastAsia="Calibri"/>
          <w:sz w:val="20"/>
          <w:szCs w:val="20"/>
        </w:rPr>
        <w:t xml:space="preserve">самооценка с использованием «Таблицы ВФСК «ГТО», </w:t>
      </w:r>
      <w:r>
        <w:rPr>
          <w:sz w:val="20"/>
          <w:szCs w:val="20"/>
        </w:rPr>
        <w:t>у</w:t>
      </w:r>
      <w:r>
        <w:rPr>
          <w:rFonts w:eastAsia="Calibri"/>
          <w:sz w:val="20"/>
          <w:szCs w:val="20"/>
        </w:rPr>
        <w:t>стный опрос, практическая работа, тестирование;</w:t>
      </w:r>
    </w:p>
    <w:p w14:paraId="5A8B855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3) психолого-педагогическое наблюдение. </w:t>
      </w:r>
    </w:p>
    <w:p w14:paraId="18A3062B">
      <w:pPr>
        <w:jc w:val="both"/>
        <w:rPr>
          <w:rFonts w:eastAsia="Calibri"/>
          <w:b/>
          <w:bCs/>
          <w:sz w:val="20"/>
          <w:szCs w:val="20"/>
        </w:rPr>
      </w:pPr>
    </w:p>
    <w:p w14:paraId="5320D292">
      <w:pPr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Виды деятельности обучающихся: </w:t>
      </w:r>
      <w:bookmarkStart w:id="1" w:name="_Hlk106102907"/>
    </w:p>
    <w:bookmarkEnd w:id="1"/>
    <w:p w14:paraId="79C3B8A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1)игровые упражнения;</w:t>
      </w:r>
    </w:p>
    <w:p w14:paraId="31E6C7A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2)работа в парах/ группах по образцу и самостоятельно;</w:t>
      </w:r>
    </w:p>
    <w:p w14:paraId="49D0B9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3)практические работы по определению результата физической подготовки;</w:t>
      </w:r>
    </w:p>
    <w:p w14:paraId="02454A1B">
      <w:pPr>
        <w:jc w:val="both"/>
        <w:rPr>
          <w:sz w:val="20"/>
          <w:szCs w:val="20"/>
        </w:rPr>
        <w:sectPr>
          <w:pgSz w:w="7824" w:h="12019"/>
          <w:pgMar w:top="720" w:right="720" w:bottom="720" w:left="720" w:header="720" w:footer="720" w:gutter="0"/>
          <w:cols w:space="720" w:num="1"/>
        </w:sectPr>
      </w:pPr>
      <w:r>
        <w:rPr>
          <w:sz w:val="20"/>
          <w:szCs w:val="20"/>
        </w:rPr>
        <w:t xml:space="preserve">         4)работа с таблицей оценки результата нормативов ГТО</w:t>
      </w:r>
      <w:r>
        <w:rPr>
          <w:rFonts w:eastAsia="Calibri"/>
          <w:b/>
          <w:color w:val="FF0000"/>
          <w:sz w:val="20"/>
          <w:szCs w:val="20"/>
        </w:rPr>
        <w:t xml:space="preserve"> </w:t>
      </w:r>
    </w:p>
    <w:p w14:paraId="485E9502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Тематическое планирование</w:t>
      </w:r>
      <w:r>
        <w:rPr>
          <w:rFonts w:eastAsia="Calibri"/>
          <w:b/>
          <w:sz w:val="20"/>
          <w:szCs w:val="20"/>
        </w:rPr>
        <w:t xml:space="preserve"> 10 класс (68ч)</w:t>
      </w:r>
    </w:p>
    <w:p w14:paraId="1853FA64">
      <w:pPr>
        <w:jc w:val="center"/>
        <w:rPr>
          <w:rFonts w:eastAsia="Calibri"/>
          <w:b/>
          <w:sz w:val="20"/>
          <w:szCs w:val="20"/>
        </w:rPr>
      </w:pP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12"/>
        <w:gridCol w:w="7426"/>
        <w:gridCol w:w="3939"/>
      </w:tblGrid>
      <w:tr w14:paraId="080E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pct"/>
          </w:tcPr>
          <w:p w14:paraId="59E735F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Программные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учебные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разделы</w:t>
            </w:r>
            <w:r>
              <w:rPr>
                <w:b/>
                <w:spacing w:val="2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pacing w:val="2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темы</w:t>
            </w:r>
          </w:p>
        </w:tc>
        <w:tc>
          <w:tcPr>
            <w:tcW w:w="545" w:type="pct"/>
          </w:tcPr>
          <w:p w14:paraId="516BF2A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511" w:type="pct"/>
          </w:tcPr>
          <w:p w14:paraId="516F5C1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Характеристика</w:t>
            </w:r>
            <w:r>
              <w:rPr>
                <w:b/>
                <w:spacing w:val="7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деятельности</w:t>
            </w:r>
            <w:r>
              <w:rPr>
                <w:b/>
                <w:spacing w:val="7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учащихся</w:t>
            </w:r>
          </w:p>
        </w:tc>
        <w:tc>
          <w:tcPr>
            <w:tcW w:w="1332" w:type="pct"/>
          </w:tcPr>
          <w:p w14:paraId="3D313A1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</w:tr>
      <w:tr w14:paraId="49D09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pct"/>
          </w:tcPr>
          <w:p w14:paraId="48B94B98">
            <w:pPr>
              <w:pStyle w:val="44"/>
              <w:spacing w:before="59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Знания</w:t>
            </w:r>
          </w:p>
          <w:p w14:paraId="0EDA91AE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физической</w:t>
            </w:r>
            <w:r>
              <w:rPr>
                <w:b/>
                <w:spacing w:val="-3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культуре</w:t>
            </w:r>
          </w:p>
        </w:tc>
        <w:tc>
          <w:tcPr>
            <w:tcW w:w="545" w:type="pct"/>
          </w:tcPr>
          <w:p w14:paraId="1DC804E8">
            <w:pPr>
              <w:pStyle w:val="44"/>
              <w:spacing w:before="59" w:line="242" w:lineRule="auto"/>
              <w:ind w:left="14"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рамках других уроков</w:t>
            </w:r>
          </w:p>
          <w:p w14:paraId="4009C68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11" w:type="pct"/>
          </w:tcPr>
          <w:p w14:paraId="19D63523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Круглый стол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(проблемные доклады, фиксированные выступления и сообщения с использованием материала учебника и Интернета). </w:t>
            </w:r>
          </w:p>
          <w:p w14:paraId="4FF44C8D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«Физическая культура как часть культуры общества и человека»: </w:t>
            </w:r>
          </w:p>
          <w:p w14:paraId="02D89DAF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распределяются по группам и определяют выступающих по предлагаемым вопросам круглого стола: </w:t>
            </w:r>
          </w:p>
          <w:p w14:paraId="6BFA3E58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Истоки возникновения культуры как социального явления. </w:t>
            </w:r>
          </w:p>
          <w:p w14:paraId="668F62FE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 как способ развития человека.</w:t>
            </w:r>
          </w:p>
          <w:p w14:paraId="311E6F59">
            <w:pPr>
              <w:pStyle w:val="45"/>
              <w:numPr>
                <w:ilvl w:val="0"/>
                <w:numId w:val="1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Здоровый образ жизни как условие активной жизнедеятельности человека;</w:t>
            </w:r>
          </w:p>
          <w:p w14:paraId="06A400C9">
            <w:pPr>
              <w:pStyle w:val="45"/>
              <w:numPr>
                <w:ilvl w:val="0"/>
                <w:numId w:val="1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составляют план выступления по избранному вопросу и распределяют деятельность каждого члена группы в подготовке выступления (анализ </w:t>
            </w: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 xml:space="preserve">и обобщение литературных источников; подготовка презентации и доклада; подготовка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проблемным вопросам: </w:t>
            </w:r>
          </w:p>
          <w:p w14:paraId="5E051D9E">
            <w:pPr>
              <w:pStyle w:val="45"/>
              <w:numPr>
                <w:ilvl w:val="0"/>
                <w:numId w:val="1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Роль и значение оздоровительной физической культуры в жизни современного человека и общества. </w:t>
            </w:r>
          </w:p>
          <w:p w14:paraId="3CE6CBBE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Роль и значение профессионально-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ориентированной физической культуры в жизни современного человека и общества. </w:t>
            </w:r>
          </w:p>
          <w:p w14:paraId="74A9180F">
            <w:pPr>
              <w:pStyle w:val="45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Роль и значение соревновательно-достиженческой физической культуры в современном обществе;</w:t>
            </w:r>
          </w:p>
          <w:p w14:paraId="19F4439D">
            <w:pPr>
              <w:pStyle w:val="4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«Всероссийский физкультурно-спортивный комплекс „Готов к труду и обороне“ (ГТО)»:</w:t>
            </w:r>
          </w:p>
          <w:p w14:paraId="655E5F05">
            <w:pPr>
              <w:pStyle w:val="4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обсуждают рассказ учителя и материал учебника о целях и задачах создания Всесоюзного физкультурного комплекс ГТО в период СССР, дополняют его материалом из Интернета и иных источников; </w:t>
            </w:r>
          </w:p>
          <w:p w14:paraId="02BBA618">
            <w:pPr>
              <w:pStyle w:val="45"/>
              <w:numPr>
                <w:ilvl w:val="0"/>
                <w:numId w:val="2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формулируют общее мнение о роли комплекса ГТО в воспитании подрастающего поколения, подготовке его к трудовой деятельности и защите отечества;</w:t>
            </w:r>
          </w:p>
          <w:p w14:paraId="5F654AF6">
            <w:pPr>
              <w:pStyle w:val="45"/>
              <w:numPr>
                <w:ilvl w:val="0"/>
                <w:numId w:val="2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Тематическое занятие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(информация учителя, статьи Законов РФ, касающиеся основ развития физической культуры и спорта в современном российском обществе; использование материала учебника и Интернета). </w:t>
            </w:r>
          </w:p>
          <w:p w14:paraId="0A92987A">
            <w:pPr>
              <w:pStyle w:val="4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«Законодательные основы развития физической культуры в Российской Федерации»:</w:t>
            </w:r>
          </w:p>
          <w:p w14:paraId="5A8E7B66">
            <w:pPr>
              <w:pStyle w:val="4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обсуждают с учителем статьи Закона РФ «О физической культуре и спорте в РФ», анализируют основные принципы и ценностные ориентации развития физической культуры в обществе; </w:t>
            </w:r>
          </w:p>
          <w:p w14:paraId="1DB9B454">
            <w:pPr>
              <w:pStyle w:val="4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обсуждают права и правила поведения зрителей во время официальных спортивных соревнований, делают заключение о целесообразности их обязательного выполнения; </w:t>
            </w:r>
          </w:p>
          <w:p w14:paraId="25872B1B">
            <w:pPr>
              <w:pStyle w:val="45"/>
              <w:numPr>
                <w:ilvl w:val="0"/>
                <w:numId w:val="3"/>
              </w:num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обсуждают с учителем статьи Закона РФ «Об образовании в РФ», рассматривают</w:t>
            </w:r>
          </w:p>
          <w:p w14:paraId="22797343">
            <w:pPr>
              <w:pStyle w:val="45"/>
              <w:numPr>
                <w:ilvl w:val="0"/>
                <w:numId w:val="3"/>
              </w:num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обязанности образовательных организаций в развитии физической культуры, проведении обязательных и дополнительных занятий, спортивных соревнований и оздоровительных мероприятий среди учащихся; </w:t>
            </w:r>
          </w:p>
          <w:p w14:paraId="5AD2DF30">
            <w:pPr>
              <w:pStyle w:val="45"/>
              <w:numPr>
                <w:ilvl w:val="0"/>
                <w:numId w:val="1"/>
              </w:numPr>
              <w:spacing w:after="113"/>
              <w:rPr>
                <w:rFonts w:ascii="Times New Roman" w:hAnsi="Times New Roman" w:cs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анализируют выполнение статей Закона РФ в своей образовательной организации, высказывают предложения по совершенствованию деятельности системы физического воспитания </w:t>
            </w: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 xml:space="preserve">докладчиков и т. п.); </w:t>
            </w:r>
          </w:p>
          <w:p w14:paraId="60DCC91F">
            <w:pPr>
              <w:pStyle w:val="44"/>
              <w:spacing w:before="4" w:line="242" w:lineRule="auto"/>
              <w:ind w:left="0" w:right="2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2" w:type="pct"/>
          </w:tcPr>
          <w:p w14:paraId="3B4734A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i/>
                <w:w w:val="115"/>
                <w:sz w:val="20"/>
                <w:szCs w:val="20"/>
              </w:rPr>
              <w:t>https://resh.edu.ru/subject/9/1/</w:t>
            </w:r>
          </w:p>
        </w:tc>
      </w:tr>
      <w:tr w14:paraId="54A7D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pct"/>
          </w:tcPr>
          <w:p w14:paraId="3FDE217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Способы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само-</w:t>
            </w:r>
            <w:r>
              <w:rPr>
                <w:b/>
                <w:spacing w:val="-3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стоятельной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деятельности</w:t>
            </w:r>
          </w:p>
          <w:p w14:paraId="566FFCF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545" w:type="pct"/>
          </w:tcPr>
          <w:p w14:paraId="0F60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других уроков</w:t>
            </w:r>
          </w:p>
          <w:p w14:paraId="14792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1" w:type="pct"/>
          </w:tcPr>
          <w:p w14:paraId="468B7FF2">
            <w:pPr>
              <w:pStyle w:val="4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Тематическое занятие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(информация учителя, использование материала учебника и Интернета, фиксированные выступления). Тема «Основы организации образа жизни современного человека»:</w:t>
            </w:r>
          </w:p>
          <w:p w14:paraId="2B8E9EAA">
            <w:pPr>
              <w:pStyle w:val="45"/>
              <w:numPr>
                <w:ilvl w:val="0"/>
                <w:numId w:val="1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знакомятся и обсуждают понятие «образ жизни человека», анализируют содержание его основных направлений и компонентов, приводят примеры из своего образа жизни; </w:t>
            </w:r>
          </w:p>
          <w:p w14:paraId="54ED47B4">
            <w:pPr>
              <w:pStyle w:val="45"/>
              <w:numPr>
                <w:ilvl w:val="0"/>
                <w:numId w:val="1"/>
              </w:numPr>
              <w:spacing w:before="113"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знакомятся с особенностями организации досуговой деятельности, её оздоровительными формами и их планированием, обсуждают их роль и значение в образе жизни современного человека;</w:t>
            </w:r>
          </w:p>
          <w:p w14:paraId="08324EA4">
            <w:pPr>
              <w:pStyle w:val="45"/>
              <w:numPr>
                <w:ilvl w:val="0"/>
                <w:numId w:val="1"/>
              </w:numPr>
              <w:spacing w:before="113"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с понятием «активный отдых» как оздоровительной формой организации досуговой деятельности, обсуждают и анализируют его содержание, связь с укреплением и сохранением здоровья. </w:t>
            </w:r>
          </w:p>
          <w:p w14:paraId="644800F6">
            <w:pPr>
              <w:pStyle w:val="45"/>
              <w:numPr>
                <w:ilvl w:val="0"/>
                <w:numId w:val="1"/>
              </w:numPr>
              <w:spacing w:before="113"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0"/>
                <w:szCs w:val="20"/>
              </w:rPr>
              <w:t>Индивидуальная проектная деятель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ность практического характера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(образец проекта учителя, индивидуальные проекты учащихся, фиксированные выступления, использование материала учебника и Интернета, литературных источников по теме проекта). </w:t>
            </w:r>
          </w:p>
          <w:p w14:paraId="611EA23A">
            <w:pPr>
              <w:pStyle w:val="45"/>
              <w:numPr>
                <w:ilvl w:val="0"/>
                <w:numId w:val="1"/>
              </w:numPr>
              <w:spacing w:before="113" w:after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«Проектирование индивидуальной досуговой деятельности»:</w:t>
            </w:r>
          </w:p>
          <w:p w14:paraId="4EB708A0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цель проекта и формулируют его результат; — намечают план разработки проекта, формулируют поэтапные задачи и планируют результаты для каждого этапа; </w:t>
            </w:r>
          </w:p>
          <w:p w14:paraId="6E01E908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осуществляют поиск необходимой литературы, проводят её анализ и обобщение, составляют план доклада по результатам проектной деятельности;</w:t>
            </w:r>
          </w:p>
          <w:p w14:paraId="52EBE255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разрабатывают индивидуальные проекты, осуществляют их оформление и готовят тексты выступлений; </w:t>
            </w:r>
          </w:p>
          <w:p w14:paraId="5D9A2048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организуют обсуждение проектов с учащимися класса, отвечают на вопросы.</w:t>
            </w:r>
          </w:p>
          <w:p w14:paraId="2BBBAF63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Беседа с учителем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(рассказ учителя, использование материала учебника и Интернета). Тема «Основы контроля состояния здоровья в процессе самостоятельных занятий оздоровительной физической культурой»:</w:t>
            </w:r>
          </w:p>
          <w:p w14:paraId="5BDE89B9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обсуждают рассказ учителя о целевом назначении ежегоднного медицинского осмотра, его содержательном наполнении, связи с организацией и проведением регулярных занятий физической культурой и спортом; </w:t>
            </w:r>
          </w:p>
          <w:p w14:paraId="4261C9D7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с правилами распределения учащихся на медицинские группы и перечнем ограничений для самостоятельных занятий физической культурой и спортом; </w:t>
            </w:r>
          </w:p>
          <w:p w14:paraId="2F9E5B13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обсуждают роль и значение контроля за состоянием здоровья для организации самостоятельных занятий, подбора физических упражнений и индивидуальной нагрузки. </w:t>
            </w:r>
          </w:p>
          <w:p w14:paraId="094656C1">
            <w:pPr>
              <w:pStyle w:val="4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Мини-исследование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(средства регистрации деятельности сердечно-сосудистой системы; образцы протоколов исследования; использование материала учебника и Интернета по теме исследования). Тема «Определение состояния здоровья с помощью функциональной пробы Руфье»:</w:t>
            </w:r>
          </w:p>
          <w:p w14:paraId="52F5E2FC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обсуждают способы профилактики заболевания сердечно-сосудистой системы, устанавливают её связь с организацией регулярных занятий физической культурой и спортом; </w:t>
            </w:r>
          </w:p>
          <w:p w14:paraId="0428315C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анализируют целевое назначение пробы Руфье, обсуждают правила и приёмы её проведения; </w:t>
            </w:r>
          </w:p>
          <w:p w14:paraId="3EE5C463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обучаются проводить пробу Руфье в парах, оценивают индивидуальные показатели и сравнивают их с данными стандартной таблицы; </w:t>
            </w:r>
          </w:p>
          <w:p w14:paraId="6E16A28F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елают выводы об индивидуальном состоянии сердечно-сосудистой системы, учитывают их при выборе величины и направленности физической нагрузки для самостоятельных занятий физической культурой и спортом.</w:t>
            </w:r>
          </w:p>
          <w:p w14:paraId="02675A01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Мини-исследование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(средства регистрации деятельности сердечно-сосудистой системы; образцы протоколов исследования; использование материала учебника и Интернета по теме исследования). Тема «Оценивание текущего состояния организма с помощью субъективных и объективных показателей»: — знакомятся с субъективными показателями текущего состояния организма, анализируют способы и критерии их оценивания (настроение, самочувствие, режим сна и питания); </w:t>
            </w:r>
          </w:p>
          <w:p w14:paraId="22159987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проводят наблюдение за субъективными показателями в течение учебной недели и оценивают его по соответствующим критериям; </w:t>
            </w:r>
          </w:p>
          <w:p w14:paraId="70F2A6F8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динамику показателей состояния организма в недельном режиме и устанавливают связь с особенностями его содержания; </w:t>
            </w:r>
          </w:p>
          <w:p w14:paraId="35D42623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с объективными показателями индивидуального состояния организма и критериями их оценивания (измерение артериального давления, проба Штанге и Генча); </w:t>
            </w:r>
          </w:p>
          <w:p w14:paraId="1A64CCB3">
            <w:pPr>
              <w:pStyle w:val="45"/>
              <w:numPr>
                <w:ilvl w:val="0"/>
                <w:numId w:val="1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обучаются проводить процедуры измерения объективных показателей и оценивают текущее состояние организма в соответствие со стандартными критериями.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5479E075">
            <w:pPr>
              <w:pStyle w:val="45"/>
              <w:numPr>
                <w:ilvl w:val="0"/>
                <w:numId w:val="1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Учебное занятие с практической направленностью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(образец учителя; использование материала учебника и Интернета, дополнительных литературных источников). Тема «Организация и планирование занятий кондиционной тренировкой»:</w:t>
            </w:r>
          </w:p>
          <w:p w14:paraId="10D93786">
            <w:pPr>
              <w:pStyle w:val="45"/>
              <w:numPr>
                <w:ilvl w:val="0"/>
                <w:numId w:val="1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знакомятся с понятием «кондиционная тренировка» и основными формами организации её занятий;</w:t>
            </w:r>
          </w:p>
          <w:p w14:paraId="07606E29">
            <w:pPr>
              <w:pStyle w:val="45"/>
              <w:numPr>
                <w:ilvl w:val="0"/>
                <w:numId w:val="1"/>
              </w:numPr>
              <w:spacing w:after="113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знакомятся с образцом конспекта тренировочного занятия кондиционной направленности, обсуждают его структуру и содержательное наполнение;</w:t>
            </w:r>
          </w:p>
          <w:p w14:paraId="21505753">
            <w:pPr>
              <w:pStyle w:val="45"/>
              <w:numPr>
                <w:ilvl w:val="0"/>
                <w:numId w:val="1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особенности динамики показателей пульса при разных по направленности занятиях кондиционной тренировкой; </w:t>
            </w:r>
          </w:p>
          <w:p w14:paraId="7BCF8C1A">
            <w:pPr>
              <w:pStyle w:val="45"/>
              <w:numPr>
                <w:ilvl w:val="0"/>
                <w:numId w:val="1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обсуждают правила оформления учебных заданий, подходы к индивидуализации дозировки физической нагрузки с учётом показателей состояния организма;</w:t>
            </w:r>
          </w:p>
          <w:p w14:paraId="41074BDC">
            <w:pPr>
              <w:pStyle w:val="45"/>
              <w:numPr>
                <w:ilvl w:val="0"/>
                <w:numId w:val="1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разрабатывают индивидуальные планы тренировочного занятия кондиционной тренировкой и обсуждают их с учащимися класса.</w:t>
            </w:r>
          </w:p>
          <w:p w14:paraId="4B941340">
            <w:pPr>
              <w:pStyle w:val="45"/>
              <w:numPr>
                <w:ilvl w:val="0"/>
                <w:numId w:val="1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Мини-исследование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(информация учителя; средства регистрации деятельности сердечно-сосудистой системы; образцы протоколов исследования; использование материала учебника и Интернета по теме исследования). Тема «Оценка индивидуального физического состояния в системной организации занятий кондиционной тренировкой»:</w:t>
            </w:r>
          </w:p>
          <w:p w14:paraId="1E4D0495">
            <w:pPr>
              <w:pStyle w:val="45"/>
              <w:numPr>
                <w:ilvl w:val="0"/>
                <w:numId w:val="1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обсуждают информацию учителя о роли и значении оценки физического состояния при организации самостоятельный занятий кондиционной тренировкой, знакомятся с процедурами его измерения; </w:t>
            </w:r>
          </w:p>
          <w:p w14:paraId="737DFDE7">
            <w:pPr>
              <w:pStyle w:val="45"/>
              <w:numPr>
                <w:ilvl w:val="0"/>
                <w:numId w:val="1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обучаются проводить процедуру измерения и определение индивидуального уровня физического состояния с помощью специальной формулы (УФС); </w:t>
            </w:r>
          </w:p>
          <w:p w14:paraId="3BB89535">
            <w:pPr>
              <w:pStyle w:val="4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определяют индивидуальные особенности в уровне физического состояния и выявляют отличия с помощью сравнения с показателями таблицы стандартов</w:t>
            </w:r>
          </w:p>
        </w:tc>
        <w:tc>
          <w:tcPr>
            <w:tcW w:w="1332" w:type="pct"/>
          </w:tcPr>
          <w:p w14:paraId="37C071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w w:val="115"/>
                <w:sz w:val="20"/>
                <w:szCs w:val="20"/>
              </w:rPr>
              <w:t>https://resh.edu.ru/subject/9/1/</w:t>
            </w:r>
          </w:p>
        </w:tc>
      </w:tr>
      <w:tr w14:paraId="4268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pct"/>
          </w:tcPr>
          <w:p w14:paraId="1009F81B">
            <w:pPr>
              <w:jc w:val="center"/>
              <w:rPr>
                <w:b/>
                <w:i/>
                <w:w w:val="110"/>
                <w:sz w:val="20"/>
                <w:szCs w:val="20"/>
              </w:rPr>
            </w:pPr>
          </w:p>
          <w:p w14:paraId="4FF122F2">
            <w:pPr>
              <w:jc w:val="center"/>
              <w:rPr>
                <w:b/>
                <w:i/>
                <w:spacing w:val="6"/>
                <w:w w:val="110"/>
                <w:sz w:val="20"/>
                <w:szCs w:val="20"/>
              </w:rPr>
            </w:pPr>
            <w:r>
              <w:rPr>
                <w:b/>
                <w:i/>
                <w:w w:val="110"/>
                <w:sz w:val="20"/>
                <w:szCs w:val="20"/>
              </w:rPr>
              <w:t>Физическое</w:t>
            </w:r>
            <w:r>
              <w:rPr>
                <w:b/>
                <w:i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w w:val="105"/>
                <w:sz w:val="20"/>
                <w:szCs w:val="20"/>
              </w:rPr>
              <w:t>совершенство-</w:t>
            </w:r>
            <w:r>
              <w:rPr>
                <w:b/>
                <w:i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i/>
                <w:w w:val="110"/>
                <w:sz w:val="20"/>
                <w:szCs w:val="20"/>
              </w:rPr>
              <w:t>вание</w:t>
            </w:r>
            <w:r>
              <w:rPr>
                <w:b/>
                <w:i/>
                <w:spacing w:val="6"/>
                <w:w w:val="110"/>
                <w:sz w:val="20"/>
                <w:szCs w:val="20"/>
              </w:rPr>
              <w:t xml:space="preserve"> </w:t>
            </w:r>
          </w:p>
          <w:p w14:paraId="5A6D7FC3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w w:val="110"/>
                <w:sz w:val="20"/>
                <w:szCs w:val="20"/>
              </w:rPr>
              <w:t>Оздоровитель-</w:t>
            </w:r>
            <w:r>
              <w:rPr>
                <w:b/>
                <w:i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w w:val="110"/>
                <w:sz w:val="20"/>
                <w:szCs w:val="20"/>
              </w:rPr>
              <w:t>ная</w:t>
            </w:r>
            <w:r>
              <w:rPr>
                <w:b/>
                <w:i/>
                <w:spacing w:val="4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w w:val="110"/>
                <w:sz w:val="20"/>
                <w:szCs w:val="20"/>
              </w:rPr>
              <w:t>физическая</w:t>
            </w:r>
            <w:r>
              <w:rPr>
                <w:b/>
                <w:i/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w w:val="110"/>
                <w:sz w:val="20"/>
                <w:szCs w:val="20"/>
              </w:rPr>
              <w:t>культура</w:t>
            </w:r>
          </w:p>
          <w:p w14:paraId="3EEFF47D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  <w:p w14:paraId="193A71F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45" w:type="pct"/>
          </w:tcPr>
          <w:p w14:paraId="0148EB65">
            <w:pPr>
              <w:jc w:val="center"/>
              <w:rPr>
                <w:b/>
                <w:w w:val="110"/>
                <w:sz w:val="20"/>
                <w:szCs w:val="20"/>
              </w:rPr>
            </w:pPr>
          </w:p>
          <w:p w14:paraId="33153FAC">
            <w:pPr>
              <w:jc w:val="center"/>
              <w:rPr>
                <w:b/>
                <w:w w:val="110"/>
                <w:sz w:val="20"/>
                <w:szCs w:val="20"/>
              </w:rPr>
            </w:pPr>
          </w:p>
          <w:p w14:paraId="58634D3F">
            <w:pPr>
              <w:jc w:val="center"/>
              <w:rPr>
                <w:b/>
                <w:sz w:val="20"/>
                <w:szCs w:val="20"/>
              </w:rPr>
            </w:pPr>
          </w:p>
          <w:p w14:paraId="1E46FDA0">
            <w:pPr>
              <w:jc w:val="center"/>
              <w:rPr>
                <w:b/>
                <w:sz w:val="20"/>
                <w:szCs w:val="20"/>
              </w:rPr>
            </w:pPr>
          </w:p>
          <w:p w14:paraId="63F661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1" w:type="pct"/>
          </w:tcPr>
          <w:p w14:paraId="43A1F963">
            <w:pPr>
              <w:pStyle w:val="4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iCs/>
                <w:spacing w:val="2"/>
                <w:sz w:val="20"/>
                <w:szCs w:val="20"/>
              </w:rPr>
              <w:t>рактическое занятие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(с использованием материала учебника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и дополнительного иллюстративного материала из Интернета). </w:t>
            </w:r>
            <w:r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Тема «Упражнения для профилактики нарушения и коррекции осанки»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8892D60">
            <w:pPr>
              <w:pStyle w:val="4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индивидуальную форму осанку и знакомятся с перечнем упражнений для профилактики её нарушения: </w:t>
            </w:r>
          </w:p>
          <w:p w14:paraId="14ED5477">
            <w:pPr>
              <w:pStyle w:val="4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Упражнения для закрепления навыка правильной осанки.</w:t>
            </w:r>
          </w:p>
          <w:p w14:paraId="0F426ADE">
            <w:pPr>
              <w:pStyle w:val="45"/>
              <w:numPr>
                <w:ilvl w:val="0"/>
                <w:numId w:val="4"/>
              </w:numPr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Общеразвивающие упражнения для укрепления мышц туловища.</w:t>
            </w:r>
          </w:p>
          <w:p w14:paraId="5CC0B3C6">
            <w:pPr>
              <w:pStyle w:val="4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Упражнения локального характера на развитие корсетных мышц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9A78C5E">
            <w:pPr>
              <w:pStyle w:val="4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знакомятся и разучивают корригирующие упражнения на восстановление правильной формы и снижение выраженности сколиотической осанки;</w:t>
            </w:r>
          </w:p>
          <w:p w14:paraId="0C07E48B">
            <w:pPr>
              <w:pStyle w:val="44"/>
              <w:numPr>
                <w:ilvl w:val="0"/>
                <w:numId w:val="4"/>
              </w:numPr>
              <w:spacing w:before="59"/>
              <w:rPr>
                <w:rFonts w:ascii="Times New Roman" w:hAnsi="Times New Roman" w:cs="Times New Roman"/>
                <w:i/>
                <w:w w:val="1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разрабатывают и разучивают индивидуальные комплексы упражнений с учётом индивидуальных особенностей формы осанки.</w:t>
            </w:r>
          </w:p>
          <w:p w14:paraId="3DD6DF3E">
            <w:pPr>
              <w:pStyle w:val="45"/>
              <w:numPr>
                <w:ilvl w:val="0"/>
                <w:numId w:val="4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Практическое занятие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 использованием материала учебника и дополнительного иллюстративного материала из Интернета). Тема «Упражнения для профилактики перенапряжения органов зрения и мышц опорно-двигательного аппарата при длительной работе за компьютером»:</w:t>
            </w:r>
          </w:p>
          <w:p w14:paraId="1C069E17">
            <w:pPr>
              <w:pStyle w:val="45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составляют индивидуальные комплексы упражнений зрительной гимнастики, разучивают их и планируют выполнение в режиме учебного дня;</w:t>
            </w:r>
          </w:p>
          <w:p w14:paraId="309100B9">
            <w:pPr>
              <w:pStyle w:val="45"/>
              <w:numPr>
                <w:ilvl w:val="0"/>
                <w:numId w:val="4"/>
              </w:numPr>
              <w:spacing w:before="57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составляют индивидуальные комплексы упражнений для профилактики напряжения шейного и грудного отделов позвоночника; разучивают их и планируют выполнение в режиме учебного дня. </w:t>
            </w:r>
          </w:p>
          <w:p w14:paraId="232F02B5">
            <w:pPr>
              <w:pStyle w:val="45"/>
              <w:numPr>
                <w:ilvl w:val="0"/>
                <w:numId w:val="4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 использованием материала учебника и дополнительного иллюстративного материала из Интернета). Тема «Комплекс упражнений атлетической гимнастки для занятий кондиционной тренировкой»: — знакомятся с основными типами телосложения и их характерными признаками; </w:t>
            </w:r>
          </w:p>
          <w:p w14:paraId="2ED84787">
            <w:pPr>
              <w:pStyle w:val="45"/>
              <w:numPr>
                <w:ilvl w:val="0"/>
                <w:numId w:val="4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с упражнениями атлетической гимнастики и составляют из них комплексы предметно-ориентированной направленности (на отдельные мышечные группы);</w:t>
            </w:r>
          </w:p>
          <w:p w14:paraId="446BABF3">
            <w:pPr>
              <w:pStyle w:val="45"/>
              <w:numPr>
                <w:ilvl w:val="0"/>
                <w:numId w:val="4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разучивают комплексы упражнений атлетической гимнастики и планируют их в содержании занятий кондиционной тренировкой с индивидуально подобранным режимом физической нагрузки. </w:t>
            </w:r>
          </w:p>
          <w:p w14:paraId="11B0B747">
            <w:pPr>
              <w:pStyle w:val="45"/>
              <w:numPr>
                <w:ilvl w:val="0"/>
                <w:numId w:val="4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Практическое занятие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 использованием материала учебника и дополнительного иллюстративного материала из Интернета). Тема «Комплекс упражнений аэробной гимнастики для занятий кондиционной тренировкой»:</w:t>
            </w:r>
          </w:p>
          <w:p w14:paraId="2561A2CA">
            <w:pPr>
              <w:pStyle w:val="45"/>
              <w:numPr>
                <w:ilvl w:val="0"/>
                <w:numId w:val="4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знакомятся с основными направлениями аэробной гимнастики и их функциональной направленности на физическое состояние организма;   </w:t>
            </w:r>
          </w:p>
          <w:p w14:paraId="1B98F307">
            <w:pPr>
              <w:pStyle w:val="44"/>
              <w:numPr>
                <w:ilvl w:val="0"/>
                <w:numId w:val="4"/>
              </w:numPr>
              <w:spacing w:before="59"/>
              <w:rPr>
                <w:rFonts w:ascii="Times New Roman" w:hAnsi="Times New Roman" w:cs="Times New Roman"/>
                <w:i/>
                <w:w w:val="1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с упражнениями аэробной гимнастики и составляют из них комплексы упражнений с предметно-ориентированной направленностью;</w:t>
            </w:r>
          </w:p>
          <w:p w14:paraId="0365206F">
            <w:pPr>
              <w:pStyle w:val="44"/>
              <w:numPr>
                <w:ilvl w:val="0"/>
                <w:numId w:val="4"/>
              </w:numPr>
              <w:spacing w:before="59"/>
              <w:rPr>
                <w:rFonts w:ascii="Times New Roman" w:hAnsi="Times New Roman" w:cs="Times New Roman"/>
                <w:i/>
                <w:w w:val="1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разучивают комплексы упражнений аэробной гимнастики и планируют их в содержании занятий кондиционной тренировкой с индивидуально подобранным режимом физической нагрузки</w:t>
            </w:r>
          </w:p>
          <w:p w14:paraId="0533573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2" w:type="pct"/>
          </w:tcPr>
          <w:p w14:paraId="74C441F0">
            <w:pPr>
              <w:jc w:val="center"/>
              <w:rPr>
                <w:i/>
                <w:w w:val="115"/>
                <w:sz w:val="20"/>
                <w:szCs w:val="20"/>
              </w:rPr>
            </w:pPr>
          </w:p>
          <w:p w14:paraId="2B183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w w:val="115"/>
                <w:sz w:val="20"/>
                <w:szCs w:val="20"/>
              </w:rPr>
              <w:t>https://resh.edu.ru/subject/9/1/</w:t>
            </w:r>
          </w:p>
        </w:tc>
      </w:tr>
      <w:tr w14:paraId="66C51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pct"/>
          </w:tcPr>
          <w:p w14:paraId="7B5D7C87">
            <w:pPr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Спортивно_ оздоровительная физическая культура</w:t>
            </w:r>
            <w:r>
              <w:rPr>
                <w:sz w:val="20"/>
                <w:szCs w:val="20"/>
                <w:u w:val="thick" w:color="000000"/>
              </w:rPr>
              <w:t xml:space="preserve"> </w:t>
            </w:r>
            <w:r>
              <w:rPr>
                <w:b/>
                <w:sz w:val="20"/>
                <w:szCs w:val="20"/>
                <w:u w:val="thick" w:color="000000"/>
              </w:rPr>
              <w:t>Футбол</w:t>
            </w:r>
          </w:p>
          <w:p w14:paraId="440B3B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5232DA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1" w:type="pct"/>
          </w:tcPr>
          <w:p w14:paraId="45CF2BF9">
            <w:pPr>
              <w:pStyle w:val="45"/>
              <w:numPr>
                <w:ilvl w:val="0"/>
                <w:numId w:val="5"/>
              </w:numPr>
              <w:spacing w:after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Практические занятия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(образцы учителя, использование материала учебника, видеофрагментов из Интернета). </w:t>
            </w:r>
          </w:p>
          <w:p w14:paraId="082CF4FD">
            <w:pPr>
              <w:pStyle w:val="45"/>
              <w:numPr>
                <w:ilvl w:val="0"/>
                <w:numId w:val="5"/>
              </w:numPr>
              <w:spacing w:after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«Техническая и тактическая подготовка в футболе»: </w:t>
            </w:r>
          </w:p>
          <w:p w14:paraId="4861C72D">
            <w:pPr>
              <w:pStyle w:val="45"/>
              <w:numPr>
                <w:ilvl w:val="0"/>
                <w:numId w:val="5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знакомятся и анализируют образцы техники вбрасывания мяча с лицевой линии в игровых и соревновательных условиях;</w:t>
            </w:r>
          </w:p>
          <w:p w14:paraId="707987EF">
            <w:pPr>
              <w:pStyle w:val="45"/>
              <w:numPr>
                <w:ilvl w:val="0"/>
                <w:numId w:val="5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разучивают вбрасывание мяча в стандартных условиях, анализируют технику и исправляют ошибки одноклассников (разучивание в парах и в группах); — 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знакомятся и анализируют образцы техники углового удара в игровых и соревновательных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07BADDC">
            <w:pPr>
              <w:pStyle w:val="45"/>
              <w:numPr>
                <w:ilvl w:val="0"/>
                <w:numId w:val="5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разучивают технику углового удара в стандартных условиях, анализируют и исправляют ошибки одноклассников (разучивание в группах);</w:t>
            </w:r>
          </w:p>
          <w:p w14:paraId="22B64990">
            <w:pPr>
              <w:pStyle w:val="45"/>
              <w:numPr>
                <w:ilvl w:val="0"/>
                <w:numId w:val="5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и анализируют образцы техники удара от ворот в игровых и соревновательных условиях;</w:t>
            </w:r>
          </w:p>
          <w:p w14:paraId="419F80D5">
            <w:pPr>
              <w:pStyle w:val="45"/>
              <w:numPr>
                <w:ilvl w:val="0"/>
                <w:numId w:val="5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разучивают технику удара от ворот в разные участки футбольного поля, анализируют и исправляют ошибки одноклассников;</w:t>
            </w:r>
          </w:p>
          <w:p w14:paraId="2311D0D7">
            <w:pPr>
              <w:pStyle w:val="45"/>
              <w:numPr>
                <w:ilvl w:val="0"/>
                <w:numId w:val="5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и анализируют образцы техники штрафного удара с одиннадцатиметровой отметки;</w:t>
            </w:r>
          </w:p>
          <w:p w14:paraId="7BE1E337">
            <w:pPr>
              <w:pStyle w:val="45"/>
              <w:numPr>
                <w:ilvl w:val="0"/>
                <w:numId w:val="5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разучивают штрафной удар с одиннадцатиметровой отметки в разные зоны (квадраты) футбольных ворот; </w:t>
            </w:r>
          </w:p>
          <w:p w14:paraId="20360A46">
            <w:pPr>
              <w:pStyle w:val="45"/>
              <w:numPr>
                <w:ilvl w:val="0"/>
                <w:numId w:val="5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закрепляют технику разученных действий в условиях учебной и игровой деятельности</w:t>
            </w:r>
          </w:p>
        </w:tc>
        <w:tc>
          <w:tcPr>
            <w:tcW w:w="1332" w:type="pct"/>
          </w:tcPr>
          <w:p w14:paraId="5E9F49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w w:val="115"/>
                <w:sz w:val="20"/>
                <w:szCs w:val="20"/>
              </w:rPr>
              <w:t>https://resh.edu.ru/subject/9/1/</w:t>
            </w:r>
          </w:p>
        </w:tc>
      </w:tr>
      <w:tr w14:paraId="7DB8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pct"/>
          </w:tcPr>
          <w:p w14:paraId="67DC977F">
            <w:pPr>
              <w:pStyle w:val="49"/>
              <w:rPr>
                <w:rStyle w:val="47"/>
                <w:rFonts w:ascii="Times New Roman" w:hAnsi="Times New Roman" w:cs="Times New Roman"/>
                <w:sz w:val="20"/>
                <w:szCs w:val="20"/>
              </w:rPr>
            </w:pPr>
          </w:p>
          <w:p w14:paraId="7B419B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48"/>
                <w:sz w:val="20"/>
                <w:szCs w:val="20"/>
              </w:rPr>
              <w:t>Баскетбол</w:t>
            </w:r>
          </w:p>
        </w:tc>
        <w:tc>
          <w:tcPr>
            <w:tcW w:w="545" w:type="pct"/>
          </w:tcPr>
          <w:p w14:paraId="6036D7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1" w:type="pct"/>
          </w:tcPr>
          <w:p w14:paraId="6B9DB120">
            <w:pPr>
              <w:pStyle w:val="45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Практические занятия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(образцы учителя, использование материала учебника, видеофрагментов из Интернета).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«Техническая и тактическая подготовка в баскетболе»:</w:t>
            </w:r>
          </w:p>
          <w:p w14:paraId="3B61A086">
            <w:pPr>
              <w:pStyle w:val="4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и анализируют образцы техники вбрасывания мяча с лицевой линии в игровых и соревновательных условиях;</w:t>
            </w:r>
          </w:p>
          <w:p w14:paraId="14A98F8A">
            <w:pPr>
              <w:pStyle w:val="4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разучивают вбрасывание мяча в стандартных условиях, анализируют технику и исправляют ошибки одноклассников (разучивание в парах и в группах);</w:t>
            </w:r>
          </w:p>
          <w:p w14:paraId="0FB5A0BF">
            <w:pPr>
              <w:pStyle w:val="4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знакомятся и анализируют образцы техники овладения мячом при разыгрывании «спорного мяча» в игровых и соревновательных условиях;</w:t>
            </w:r>
          </w:p>
          <w:p w14:paraId="31D16272">
            <w:pPr>
              <w:pStyle w:val="45"/>
              <w:numPr>
                <w:ilvl w:val="0"/>
                <w:numId w:val="6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разучивают способы овладения мячом при разыгрывании «спорного мяча», анализируют технику и исправляют ошибки одноклассников (разучивание в группах); — знакомятся и анализируют образцы выполнения техники штрафного броска в игровых и соревновательных условиях;</w:t>
            </w:r>
          </w:p>
          <w:p w14:paraId="31E9975B">
            <w:pPr>
              <w:pStyle w:val="45"/>
              <w:numPr>
                <w:ilvl w:val="0"/>
                <w:numId w:val="6"/>
              </w:numPr>
              <w:spacing w:before="57"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разучивают способы выполнения техники штрафного броска в учебной и игровой деятельности, анализируют технику и исправляют ошибки одноклассников (разучивание в группах);</w:t>
            </w:r>
          </w:p>
          <w:p w14:paraId="2EA3854B">
            <w:pPr>
              <w:pStyle w:val="45"/>
              <w:numPr>
                <w:ilvl w:val="0"/>
                <w:numId w:val="6"/>
              </w:numPr>
              <w:spacing w:before="57"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с выполнением правил 3—8—24 секунд в условиях соревновательной деятельности, обучаются использовать правило в условиях учебной и игровой деятельности; </w:t>
            </w:r>
          </w:p>
          <w:p w14:paraId="3B98909C">
            <w:pPr>
              <w:pStyle w:val="20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закрепляют технические и тактические действия в условиях игровой и учебной деятельности</w:t>
            </w:r>
          </w:p>
        </w:tc>
        <w:tc>
          <w:tcPr>
            <w:tcW w:w="1332" w:type="pct"/>
          </w:tcPr>
          <w:p w14:paraId="7F3ED3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w w:val="115"/>
                <w:sz w:val="20"/>
                <w:szCs w:val="20"/>
              </w:rPr>
              <w:t>https://resh.edu.ru/subject/9/1/</w:t>
            </w:r>
          </w:p>
        </w:tc>
      </w:tr>
      <w:tr w14:paraId="050BE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pct"/>
          </w:tcPr>
          <w:p w14:paraId="25A21B2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  <w:u w:val="thick"/>
              </w:rPr>
              <w:t>Волейбол</w:t>
            </w:r>
          </w:p>
        </w:tc>
        <w:tc>
          <w:tcPr>
            <w:tcW w:w="545" w:type="pct"/>
          </w:tcPr>
          <w:p w14:paraId="717796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1" w:type="pct"/>
          </w:tcPr>
          <w:p w14:paraId="71E03FD6">
            <w:pPr>
              <w:pStyle w:val="45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Практические занятия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(образцы учителя, использование материала учебника, видеофрагментов из Интернета).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«Техническая и тактическая подготовка в волейболе»:</w:t>
            </w:r>
          </w:p>
          <w:p w14:paraId="0B1EB036">
            <w:pPr>
              <w:pStyle w:val="45"/>
              <w:numPr>
                <w:ilvl w:val="0"/>
                <w:numId w:val="7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6"/>
                <w:sz w:val="20"/>
                <w:szCs w:val="20"/>
              </w:rPr>
              <w:t xml:space="preserve"> знакомятся с техникой «постановки блока», находят сложные элементы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анализируют особенности их выполнения; </w:t>
            </w:r>
          </w:p>
          <w:p w14:paraId="5E052A6D">
            <w:pPr>
              <w:pStyle w:val="45"/>
              <w:numPr>
                <w:ilvl w:val="0"/>
                <w:numId w:val="7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разучивают подводящие упражнения и анализируют их технику у одноклассников, предлагают способы устранения возможных ошибок;  </w:t>
            </w:r>
          </w:p>
          <w:p w14:paraId="33866F02">
            <w:pPr>
              <w:pStyle w:val="45"/>
              <w:numPr>
                <w:ilvl w:val="0"/>
                <w:numId w:val="7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разучивают технику постановки блока в стандартных и вариативных условиях; </w:t>
            </w:r>
          </w:p>
          <w:p w14:paraId="31C23246">
            <w:pPr>
              <w:pStyle w:val="45"/>
              <w:numPr>
                <w:ilvl w:val="0"/>
                <w:numId w:val="7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закрепляют технику постановки блоков в учебной и игровой деятельности;</w:t>
            </w:r>
          </w:p>
          <w:p w14:paraId="28E8EEAD">
            <w:pPr>
              <w:pStyle w:val="45"/>
              <w:numPr>
                <w:ilvl w:val="0"/>
                <w:numId w:val="7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знакомятся с техникой атакующего удара, находят сложные элементы и анализируют особенности их выполнения; </w:t>
            </w:r>
          </w:p>
          <w:p w14:paraId="26DBCB42">
            <w:pPr>
              <w:pStyle w:val="45"/>
              <w:numPr>
                <w:ilvl w:val="0"/>
                <w:numId w:val="7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разучивают технику нападающего удара в стандартных и вариативных условиях, анализируют технику у одноклассников, предлагают способы устранения возможных ошибок; </w:t>
            </w:r>
          </w:p>
          <w:p w14:paraId="42AEC98C">
            <w:pPr>
              <w:pStyle w:val="4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совершенствуют технику нападающего удара в разные зоны волейбольной площадки;</w:t>
            </w:r>
          </w:p>
          <w:p w14:paraId="6A2E60EF">
            <w:pPr>
              <w:pStyle w:val="4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совершенствуют технические и тактические действия в защите и нападении в процессе учебной и игровой деятельности</w:t>
            </w:r>
          </w:p>
        </w:tc>
        <w:tc>
          <w:tcPr>
            <w:tcW w:w="1332" w:type="pct"/>
          </w:tcPr>
          <w:p w14:paraId="285E7E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w w:val="115"/>
                <w:sz w:val="20"/>
                <w:szCs w:val="20"/>
              </w:rPr>
              <w:t>https://resh.edu.ru/subject/9/1/</w:t>
            </w:r>
          </w:p>
        </w:tc>
      </w:tr>
      <w:tr w14:paraId="67468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pct"/>
          </w:tcPr>
          <w:p w14:paraId="7D3EB054">
            <w:pPr>
              <w:pStyle w:val="45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Прикладно-ориентированная двигательная деятельность «Лыжная подготовка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</w:p>
          <w:p w14:paraId="0F8E4D1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45" w:type="pct"/>
          </w:tcPr>
          <w:p w14:paraId="0695C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1" w:type="pct"/>
          </w:tcPr>
          <w:p w14:paraId="7968DF26">
            <w:pPr>
              <w:pStyle w:val="4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47"/>
                <w:rFonts w:ascii="Times New Roman" w:hAnsi="Times New Roman" w:cs="Times New Roman"/>
                <w:b/>
                <w:sz w:val="20"/>
                <w:szCs w:val="20"/>
              </w:rPr>
              <w:t>Практические занятия</w:t>
            </w:r>
            <w:r>
              <w:rPr>
                <w:rStyle w:val="47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 использованием иллюстративного материала).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Тема: «Техническая подготовка в передвижении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лыжах по учебной дистанции»: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9CBFA1">
            <w:pPr>
              <w:pStyle w:val="4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рассматривают и уточняют образцы техники передвижения лыжными ходами, способы перехода с одного хода на другой; </w:t>
            </w:r>
          </w:p>
          <w:p w14:paraId="31905ED2">
            <w:pPr>
              <w:pStyle w:val="4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контролируют технику выполнения передвижений на лыжах другими учащимися, сравнивают их технику с эталонными образцами и выявляют возможные ошибки, предлагают способы их устранения (обучение в группах)</w:t>
            </w:r>
          </w:p>
        </w:tc>
        <w:tc>
          <w:tcPr>
            <w:tcW w:w="1332" w:type="pct"/>
          </w:tcPr>
          <w:p w14:paraId="23DE235B">
            <w:pPr>
              <w:jc w:val="center"/>
              <w:rPr>
                <w:i/>
                <w:w w:val="115"/>
                <w:sz w:val="20"/>
                <w:szCs w:val="20"/>
              </w:rPr>
            </w:pPr>
            <w:r>
              <w:rPr>
                <w:i/>
                <w:w w:val="115"/>
                <w:sz w:val="20"/>
                <w:szCs w:val="20"/>
              </w:rPr>
              <w:t>https://resh.edu.ru/subject/9/1/</w:t>
            </w:r>
          </w:p>
          <w:p w14:paraId="7D9FE2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14:paraId="6542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pct"/>
          </w:tcPr>
          <w:p w14:paraId="5314C4E3">
            <w:pPr>
              <w:pStyle w:val="44"/>
              <w:spacing w:before="57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w w:val="110"/>
                <w:sz w:val="20"/>
                <w:szCs w:val="20"/>
              </w:rPr>
              <w:t xml:space="preserve">Спортивная и физическая подговка </w:t>
            </w:r>
          </w:p>
        </w:tc>
        <w:tc>
          <w:tcPr>
            <w:tcW w:w="545" w:type="pct"/>
          </w:tcPr>
          <w:p w14:paraId="6AD9A5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1" w:type="pct"/>
          </w:tcPr>
          <w:p w14:paraId="5F83CBA9">
            <w:pPr>
              <w:spacing w:line="245" w:lineRule="auto"/>
              <w:ind w:right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Физическая подготовка: </w:t>
            </w:r>
          </w:p>
          <w:p w14:paraId="18FF2119">
            <w:pPr>
              <w:pStyle w:val="20"/>
              <w:numPr>
                <w:ilvl w:val="0"/>
                <w:numId w:val="9"/>
              </w:numPr>
              <w:spacing w:line="245" w:lineRule="auto"/>
              <w:ind w:right="4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  <w:p w14:paraId="202C3565">
            <w:pPr>
              <w:pStyle w:val="20"/>
              <w:numPr>
                <w:ilvl w:val="0"/>
                <w:numId w:val="9"/>
              </w:numPr>
              <w:spacing w:line="245" w:lineRule="auto"/>
              <w:ind w:right="4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приросты в показателях физической подготовленности и нормативных требований комплекса ГТО;</w:t>
            </w:r>
          </w:p>
        </w:tc>
        <w:tc>
          <w:tcPr>
            <w:tcW w:w="1332" w:type="pct"/>
          </w:tcPr>
          <w:p w14:paraId="4769C4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w w:val="115"/>
                <w:sz w:val="20"/>
                <w:szCs w:val="20"/>
              </w:rPr>
              <w:t>https://resh.edu.ru/subject/9/1/</w:t>
            </w:r>
          </w:p>
        </w:tc>
      </w:tr>
      <w:tr w14:paraId="15A8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pct"/>
          </w:tcPr>
          <w:p w14:paraId="776DEF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45" w:type="pct"/>
          </w:tcPr>
          <w:p w14:paraId="2D336B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68ч.</w:t>
            </w:r>
          </w:p>
        </w:tc>
        <w:tc>
          <w:tcPr>
            <w:tcW w:w="2511" w:type="pct"/>
          </w:tcPr>
          <w:p w14:paraId="725AE8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2" w:type="pct"/>
          </w:tcPr>
          <w:p w14:paraId="55D6F88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D8D6F54">
      <w:pPr>
        <w:tabs>
          <w:tab w:val="left" w:pos="0"/>
        </w:tabs>
        <w:jc w:val="center"/>
        <w:rPr>
          <w:b/>
          <w:sz w:val="20"/>
          <w:szCs w:val="20"/>
        </w:rPr>
      </w:pPr>
    </w:p>
    <w:p w14:paraId="6622DC06">
      <w:pPr>
        <w:tabs>
          <w:tab w:val="left" w:pos="0"/>
        </w:tabs>
        <w:jc w:val="center"/>
        <w:rPr>
          <w:b/>
          <w:sz w:val="20"/>
          <w:szCs w:val="20"/>
        </w:rPr>
        <w:sectPr>
          <w:pgSz w:w="16838" w:h="11906" w:orient="landscape"/>
          <w:pgMar w:top="1701" w:right="1134" w:bottom="851" w:left="1134" w:header="709" w:footer="709" w:gutter="0"/>
          <w:cols w:space="708" w:num="1"/>
          <w:docGrid w:linePitch="360" w:charSpace="0"/>
        </w:sectPr>
      </w:pPr>
    </w:p>
    <w:p w14:paraId="1B8A84F4">
      <w:pPr>
        <w:tabs>
          <w:tab w:val="left" w:pos="0"/>
        </w:tabs>
        <w:jc w:val="center"/>
        <w:rPr>
          <w:b/>
          <w:sz w:val="20"/>
          <w:szCs w:val="20"/>
        </w:rPr>
      </w:pPr>
    </w:p>
    <w:p w14:paraId="347605DD">
      <w:pPr>
        <w:tabs>
          <w:tab w:val="left" w:pos="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КАЛЕНДАРНО-ТЕМАТИЧЕСКОЕ ПЛАНИРОВАНИЕ</w:t>
      </w:r>
    </w:p>
    <w:p w14:paraId="6BEF63CA">
      <w:pPr>
        <w:tabs>
          <w:tab w:val="left" w:pos="0"/>
        </w:tabs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68 часов в год, 2 часа в неделю</w:t>
      </w:r>
    </w:p>
    <w:p w14:paraId="12AA2C30">
      <w:pPr>
        <w:tabs>
          <w:tab w:val="left" w:pos="0"/>
        </w:tabs>
        <w:jc w:val="center"/>
        <w:rPr>
          <w:rFonts w:eastAsia="Calibri"/>
          <w:b/>
          <w:sz w:val="20"/>
          <w:szCs w:val="20"/>
        </w:rPr>
      </w:pP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784"/>
        <w:gridCol w:w="1556"/>
        <w:gridCol w:w="2597"/>
      </w:tblGrid>
      <w:tr w14:paraId="57B9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</w:tcPr>
          <w:p w14:paraId="4526D845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14:paraId="1751D8EE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урока</w:t>
            </w:r>
          </w:p>
        </w:tc>
        <w:tc>
          <w:tcPr>
            <w:tcW w:w="0" w:type="auto"/>
            <w:vMerge w:val="restart"/>
          </w:tcPr>
          <w:p w14:paraId="1C10E30A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0" w:type="auto"/>
            <w:vMerge w:val="restart"/>
          </w:tcPr>
          <w:p w14:paraId="1F5C034F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Плановые сроки прохождения темы</w:t>
            </w:r>
          </w:p>
        </w:tc>
        <w:tc>
          <w:tcPr>
            <w:tcW w:w="0" w:type="auto"/>
          </w:tcPr>
          <w:p w14:paraId="40EED7C8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Фактические сроки                            (и /или коррекция)</w:t>
            </w:r>
          </w:p>
        </w:tc>
      </w:tr>
      <w:tr w14:paraId="571F6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0" w:type="auto"/>
            <w:vMerge w:val="continue"/>
          </w:tcPr>
          <w:p w14:paraId="4422B1A7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0DEA052E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57F15106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2C6AE32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класс</w:t>
            </w:r>
          </w:p>
        </w:tc>
      </w:tr>
      <w:tr w14:paraId="5DFE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gridSpan w:val="4"/>
          </w:tcPr>
          <w:p w14:paraId="283DB397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ЛЕГКАЯ АТЛЕТИКА (8 часов)</w:t>
            </w:r>
          </w:p>
        </w:tc>
      </w:tr>
      <w:tr w14:paraId="6DD3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9FB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0" w:type="auto"/>
          </w:tcPr>
          <w:p w14:paraId="11ABB28E">
            <w:pPr>
              <w:pStyle w:val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инструктаж по технике безопасности. Техника прыжка в высоту с 3-5 шагов разбега. Подвижная игра «Бадминтон».</w:t>
            </w:r>
          </w:p>
        </w:tc>
        <w:tc>
          <w:tcPr>
            <w:tcW w:w="0" w:type="auto"/>
            <w:vMerge w:val="restart"/>
            <w:vAlign w:val="center"/>
          </w:tcPr>
          <w:p w14:paraId="1C8AC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01.09-05.09</w:t>
            </w:r>
          </w:p>
        </w:tc>
        <w:tc>
          <w:tcPr>
            <w:tcW w:w="0" w:type="auto"/>
            <w:vMerge w:val="restart"/>
          </w:tcPr>
          <w:p w14:paraId="27E3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1CC88955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47937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</w:tcPr>
          <w:p w14:paraId="113DF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0" w:type="auto"/>
          </w:tcPr>
          <w:p w14:paraId="7957E960">
            <w:pPr>
              <w:pStyle w:val="52"/>
              <w:spacing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Стартовый разгон. Прохождение полосы препятствий.</w:t>
            </w:r>
          </w:p>
        </w:tc>
        <w:tc>
          <w:tcPr>
            <w:tcW w:w="0" w:type="auto"/>
            <w:vMerge w:val="continue"/>
            <w:vAlign w:val="center"/>
          </w:tcPr>
          <w:p w14:paraId="719AE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65D17EB6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6E26B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BCAC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0" w:type="auto"/>
          </w:tcPr>
          <w:p w14:paraId="4F5467B9">
            <w:pPr>
              <w:pStyle w:val="52"/>
              <w:spacing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 Бег по дистанции 100 м. Эстафетный бег.</w:t>
            </w:r>
          </w:p>
        </w:tc>
        <w:tc>
          <w:tcPr>
            <w:tcW w:w="0" w:type="auto"/>
            <w:vMerge w:val="restart"/>
            <w:vAlign w:val="center"/>
          </w:tcPr>
          <w:p w14:paraId="0FE68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08.09-12.09</w:t>
            </w:r>
          </w:p>
        </w:tc>
        <w:tc>
          <w:tcPr>
            <w:tcW w:w="0" w:type="auto"/>
            <w:vMerge w:val="restart"/>
          </w:tcPr>
          <w:p w14:paraId="1EEB9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36925A6B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41E9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73CD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0" w:type="auto"/>
          </w:tcPr>
          <w:p w14:paraId="0AE9AAF0">
            <w:pPr>
              <w:pStyle w:val="52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-Бег 60 м на результат.</w:t>
            </w:r>
          </w:p>
        </w:tc>
        <w:tc>
          <w:tcPr>
            <w:tcW w:w="0" w:type="auto"/>
            <w:vMerge w:val="continue"/>
            <w:vAlign w:val="center"/>
          </w:tcPr>
          <w:p w14:paraId="2BC55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7D8A7262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714FF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B1E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0" w:type="auto"/>
          </w:tcPr>
          <w:p w14:paraId="4A92109F">
            <w:pPr>
              <w:pStyle w:val="52"/>
              <w:spacing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скоростных качеств. Челночный бег 3Х10.</w:t>
            </w:r>
          </w:p>
        </w:tc>
        <w:tc>
          <w:tcPr>
            <w:tcW w:w="0" w:type="auto"/>
            <w:vMerge w:val="restart"/>
            <w:vAlign w:val="center"/>
          </w:tcPr>
          <w:p w14:paraId="3534320C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15.09.-19.09</w:t>
            </w:r>
          </w:p>
        </w:tc>
        <w:tc>
          <w:tcPr>
            <w:tcW w:w="0" w:type="auto"/>
            <w:vMerge w:val="restart"/>
          </w:tcPr>
          <w:p w14:paraId="283EA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2BBEFE9D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35EA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FA8AA36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6/6</w:t>
            </w:r>
          </w:p>
        </w:tc>
        <w:tc>
          <w:tcPr>
            <w:tcW w:w="0" w:type="auto"/>
          </w:tcPr>
          <w:p w14:paraId="20DC7E3B">
            <w:pPr>
              <w:pStyle w:val="5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-прыжок в длину с разбега</w:t>
            </w:r>
          </w:p>
        </w:tc>
        <w:tc>
          <w:tcPr>
            <w:tcW w:w="0" w:type="auto"/>
            <w:vMerge w:val="continue"/>
          </w:tcPr>
          <w:p w14:paraId="76986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2E6E638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6E68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854FA9C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7/7</w:t>
            </w:r>
          </w:p>
        </w:tc>
        <w:tc>
          <w:tcPr>
            <w:tcW w:w="0" w:type="auto"/>
          </w:tcPr>
          <w:p w14:paraId="2566CDDD">
            <w:pPr>
              <w:pStyle w:val="52"/>
              <w:spacing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прыжка в длину с места. Метание теннисного мяча</w:t>
            </w:r>
          </w:p>
        </w:tc>
        <w:tc>
          <w:tcPr>
            <w:tcW w:w="0" w:type="auto"/>
            <w:vMerge w:val="restart"/>
          </w:tcPr>
          <w:p w14:paraId="4A5B74FE">
            <w:pPr>
              <w:jc w:val="center"/>
              <w:rPr>
                <w:sz w:val="20"/>
                <w:szCs w:val="20"/>
              </w:rPr>
            </w:pPr>
          </w:p>
          <w:p w14:paraId="793C8632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22.09-26.09</w:t>
            </w:r>
          </w:p>
        </w:tc>
        <w:tc>
          <w:tcPr>
            <w:tcW w:w="0" w:type="auto"/>
            <w:vMerge w:val="restart"/>
          </w:tcPr>
          <w:p w14:paraId="0DCF7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3FE531DF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5AF04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F003C60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8/8</w:t>
            </w:r>
          </w:p>
        </w:tc>
        <w:tc>
          <w:tcPr>
            <w:tcW w:w="0" w:type="auto"/>
          </w:tcPr>
          <w:p w14:paraId="026A7B4D">
            <w:pPr>
              <w:pStyle w:val="52"/>
              <w:spacing w:after="0" w:afterAutospacing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- Метание теннисного мяча на результат.</w:t>
            </w:r>
          </w:p>
        </w:tc>
        <w:tc>
          <w:tcPr>
            <w:tcW w:w="0" w:type="auto"/>
            <w:vMerge w:val="continue"/>
          </w:tcPr>
          <w:p w14:paraId="7AE85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405A66BE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70E58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4"/>
          </w:tcPr>
          <w:p w14:paraId="6F822024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Спортивные игры: баскетбол (8 часов)</w:t>
            </w:r>
          </w:p>
        </w:tc>
      </w:tr>
      <w:tr w14:paraId="7310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C55ED5C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9/1</w:t>
            </w:r>
          </w:p>
        </w:tc>
        <w:tc>
          <w:tcPr>
            <w:tcW w:w="0" w:type="auto"/>
          </w:tcPr>
          <w:p w14:paraId="0469D0A8">
            <w:pPr>
              <w:pStyle w:val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безопасности по баскетболу. Перемещения и остановки игрока. Учебная игра.</w:t>
            </w:r>
          </w:p>
        </w:tc>
        <w:tc>
          <w:tcPr>
            <w:tcW w:w="0" w:type="auto"/>
            <w:vMerge w:val="restart"/>
            <w:vAlign w:val="center"/>
          </w:tcPr>
          <w:p w14:paraId="0C4DCA8E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29.09-02.10</w:t>
            </w:r>
          </w:p>
        </w:tc>
        <w:tc>
          <w:tcPr>
            <w:tcW w:w="0" w:type="auto"/>
            <w:vMerge w:val="restart"/>
          </w:tcPr>
          <w:p w14:paraId="63EA5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4D1D75F3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6454B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</w:tcPr>
          <w:p w14:paraId="4259C290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10/2</w:t>
            </w:r>
          </w:p>
        </w:tc>
        <w:tc>
          <w:tcPr>
            <w:tcW w:w="0" w:type="auto"/>
          </w:tcPr>
          <w:p w14:paraId="7060CC93">
            <w:pPr>
              <w:pStyle w:val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Передача мяча в движении различными способами. Учебная игра. </w:t>
            </w:r>
          </w:p>
        </w:tc>
        <w:tc>
          <w:tcPr>
            <w:tcW w:w="0" w:type="auto"/>
            <w:vMerge w:val="continue"/>
            <w:vAlign w:val="center"/>
          </w:tcPr>
          <w:p w14:paraId="0D214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5B8871C3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22F3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</w:tcPr>
          <w:p w14:paraId="5B03B05F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11/3</w:t>
            </w:r>
          </w:p>
        </w:tc>
        <w:tc>
          <w:tcPr>
            <w:tcW w:w="0" w:type="auto"/>
          </w:tcPr>
          <w:p w14:paraId="254CABB1">
            <w:pPr>
              <w:pStyle w:val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мяча с сопротивлением. Быстрый прорыв (3х1). Учебная игра.</w:t>
            </w:r>
          </w:p>
        </w:tc>
        <w:tc>
          <w:tcPr>
            <w:tcW w:w="0" w:type="auto"/>
            <w:vMerge w:val="restart"/>
            <w:vAlign w:val="center"/>
          </w:tcPr>
          <w:p w14:paraId="74158855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06.10-10.10</w:t>
            </w:r>
          </w:p>
        </w:tc>
        <w:tc>
          <w:tcPr>
            <w:tcW w:w="0" w:type="auto"/>
            <w:vMerge w:val="restart"/>
          </w:tcPr>
          <w:p w14:paraId="5F1A0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5F9EB66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04A67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</w:tcPr>
          <w:p w14:paraId="7D3F7ADF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12/4</w:t>
            </w:r>
          </w:p>
        </w:tc>
        <w:tc>
          <w:tcPr>
            <w:tcW w:w="0" w:type="auto"/>
          </w:tcPr>
          <w:p w14:paraId="0A8CA84F">
            <w:pPr>
              <w:pStyle w:val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Бросок в прыжке со средней дистанции. Учебная игра. </w:t>
            </w:r>
          </w:p>
        </w:tc>
        <w:tc>
          <w:tcPr>
            <w:tcW w:w="0" w:type="auto"/>
            <w:vMerge w:val="continue"/>
            <w:vAlign w:val="center"/>
          </w:tcPr>
          <w:p w14:paraId="7A50858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 w:val="continue"/>
          </w:tcPr>
          <w:p w14:paraId="0B13D343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1BE3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</w:tcPr>
          <w:p w14:paraId="31AAAD21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13/5</w:t>
            </w:r>
          </w:p>
        </w:tc>
        <w:tc>
          <w:tcPr>
            <w:tcW w:w="0" w:type="auto"/>
          </w:tcPr>
          <w:p w14:paraId="1C6E6496">
            <w:pPr>
              <w:pStyle w:val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Нападение против зонной защиты (2х1х2). Учебная игра</w:t>
            </w:r>
          </w:p>
        </w:tc>
        <w:tc>
          <w:tcPr>
            <w:tcW w:w="0" w:type="auto"/>
            <w:vMerge w:val="restart"/>
            <w:vAlign w:val="center"/>
          </w:tcPr>
          <w:p w14:paraId="1BE1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0" w:type="auto"/>
            <w:vMerge w:val="restart"/>
          </w:tcPr>
          <w:p w14:paraId="3F51E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1AA8D337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0A1CA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</w:tcPr>
          <w:p w14:paraId="7ECFD3F5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14/6</w:t>
            </w:r>
          </w:p>
        </w:tc>
        <w:tc>
          <w:tcPr>
            <w:tcW w:w="0" w:type="auto"/>
          </w:tcPr>
          <w:p w14:paraId="1212DD4B">
            <w:pPr>
              <w:pStyle w:val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Круговая тренировка. Развитие физических качеств.</w:t>
            </w:r>
          </w:p>
        </w:tc>
        <w:tc>
          <w:tcPr>
            <w:tcW w:w="0" w:type="auto"/>
            <w:vMerge w:val="continue"/>
          </w:tcPr>
          <w:p w14:paraId="191BF5A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 w:val="continue"/>
          </w:tcPr>
          <w:p w14:paraId="1B04FBC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456C4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</w:tcPr>
          <w:p w14:paraId="30012A9E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15/7</w:t>
            </w:r>
          </w:p>
        </w:tc>
        <w:tc>
          <w:tcPr>
            <w:tcW w:w="0" w:type="auto"/>
          </w:tcPr>
          <w:p w14:paraId="299AF5F5">
            <w:pPr>
              <w:pStyle w:val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Сочетание приемов: ведение, передач, бросок. Учебная игра.</w:t>
            </w:r>
          </w:p>
        </w:tc>
        <w:tc>
          <w:tcPr>
            <w:tcW w:w="0" w:type="auto"/>
            <w:vMerge w:val="restart"/>
          </w:tcPr>
          <w:p w14:paraId="6C958C26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14:paraId="27CD95C4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0" w:type="auto"/>
            <w:vMerge w:val="restart"/>
          </w:tcPr>
          <w:p w14:paraId="41591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0D67BFDE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37F70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</w:tcPr>
          <w:p w14:paraId="757EBEDE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16/8</w:t>
            </w:r>
          </w:p>
        </w:tc>
        <w:tc>
          <w:tcPr>
            <w:tcW w:w="0" w:type="auto"/>
          </w:tcPr>
          <w:p w14:paraId="7ECD6862">
            <w:pPr>
              <w:pStyle w:val="52"/>
              <w:spacing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Сдача контрольных упражнений по баскетболу.  Учебная игра.</w:t>
            </w:r>
          </w:p>
        </w:tc>
        <w:tc>
          <w:tcPr>
            <w:tcW w:w="0" w:type="auto"/>
            <w:vMerge w:val="continue"/>
          </w:tcPr>
          <w:p w14:paraId="08971E8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4C4D01B6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386C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gridSpan w:val="4"/>
          </w:tcPr>
          <w:p w14:paraId="50825EA5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 xml:space="preserve">Гимнастика с основами акробатики </w:t>
            </w:r>
            <w:r>
              <w:rPr>
                <w:b/>
                <w:sz w:val="20"/>
                <w:szCs w:val="20"/>
              </w:rPr>
              <w:t>(10 часов)</w:t>
            </w:r>
          </w:p>
        </w:tc>
      </w:tr>
      <w:tr w14:paraId="06E85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0B2ED83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17/1</w:t>
            </w:r>
          </w:p>
        </w:tc>
        <w:tc>
          <w:tcPr>
            <w:tcW w:w="0" w:type="auto"/>
            <w:vAlign w:val="center"/>
          </w:tcPr>
          <w:p w14:paraId="5276B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о технике безопасности на уроках гимнастики</w:t>
            </w:r>
          </w:p>
        </w:tc>
        <w:tc>
          <w:tcPr>
            <w:tcW w:w="0" w:type="auto"/>
            <w:vMerge w:val="restart"/>
          </w:tcPr>
          <w:p w14:paraId="17E294B4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14:paraId="547F022B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03.11-07.11</w:t>
            </w:r>
          </w:p>
        </w:tc>
        <w:tc>
          <w:tcPr>
            <w:tcW w:w="0" w:type="auto"/>
            <w:vMerge w:val="restart"/>
          </w:tcPr>
          <w:p w14:paraId="33D00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635E18AA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3BF99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CB10E3D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18/2</w:t>
            </w:r>
          </w:p>
        </w:tc>
        <w:tc>
          <w:tcPr>
            <w:tcW w:w="0" w:type="auto"/>
            <w:vAlign w:val="center"/>
          </w:tcPr>
          <w:p w14:paraId="33EA3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Длинный кувырок </w:t>
            </w:r>
          </w:p>
        </w:tc>
        <w:tc>
          <w:tcPr>
            <w:tcW w:w="0" w:type="auto"/>
            <w:vMerge w:val="continue"/>
          </w:tcPr>
          <w:p w14:paraId="4D7F0482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57377725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61CB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CE9BB0B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19/3</w:t>
            </w:r>
          </w:p>
        </w:tc>
        <w:tc>
          <w:tcPr>
            <w:tcW w:w="0" w:type="auto"/>
            <w:vAlign w:val="center"/>
          </w:tcPr>
          <w:p w14:paraId="37D182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Акробатическая комбинация. </w:t>
            </w:r>
          </w:p>
        </w:tc>
        <w:tc>
          <w:tcPr>
            <w:tcW w:w="0" w:type="auto"/>
            <w:vMerge w:val="restart"/>
            <w:vAlign w:val="center"/>
          </w:tcPr>
          <w:p w14:paraId="7D587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10.11.-14.11</w:t>
            </w:r>
          </w:p>
        </w:tc>
        <w:tc>
          <w:tcPr>
            <w:tcW w:w="0" w:type="auto"/>
            <w:vMerge w:val="restart"/>
          </w:tcPr>
          <w:p w14:paraId="33413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43DC6E86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16A01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8A67658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20/4</w:t>
            </w:r>
          </w:p>
        </w:tc>
        <w:tc>
          <w:tcPr>
            <w:tcW w:w="0" w:type="auto"/>
            <w:vAlign w:val="center"/>
          </w:tcPr>
          <w:p w14:paraId="3D43CE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растягивание</w:t>
            </w:r>
          </w:p>
        </w:tc>
        <w:tc>
          <w:tcPr>
            <w:tcW w:w="0" w:type="auto"/>
            <w:vMerge w:val="continue"/>
            <w:vAlign w:val="center"/>
          </w:tcPr>
          <w:p w14:paraId="06F9C4E4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3EADCD51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0D70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3283680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21/5</w:t>
            </w:r>
          </w:p>
        </w:tc>
        <w:tc>
          <w:tcPr>
            <w:tcW w:w="0" w:type="auto"/>
            <w:vAlign w:val="center"/>
          </w:tcPr>
          <w:p w14:paraId="4F3316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Тестирование</w:t>
            </w:r>
            <w:r>
              <w:rPr>
                <w:sz w:val="20"/>
                <w:szCs w:val="20"/>
              </w:rPr>
              <w:t>- длинный кувырок вперед</w:t>
            </w:r>
          </w:p>
        </w:tc>
        <w:tc>
          <w:tcPr>
            <w:tcW w:w="0" w:type="auto"/>
            <w:vMerge w:val="restart"/>
            <w:vAlign w:val="center"/>
          </w:tcPr>
          <w:p w14:paraId="7F6D5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0" w:type="auto"/>
            <w:vMerge w:val="restart"/>
          </w:tcPr>
          <w:p w14:paraId="5E435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6C14284A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4B38B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1BD52DD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22/6</w:t>
            </w:r>
          </w:p>
        </w:tc>
        <w:tc>
          <w:tcPr>
            <w:tcW w:w="0" w:type="auto"/>
            <w:vAlign w:val="center"/>
          </w:tcPr>
          <w:p w14:paraId="114377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Опорный прыжок</w:t>
            </w:r>
          </w:p>
        </w:tc>
        <w:tc>
          <w:tcPr>
            <w:tcW w:w="0" w:type="auto"/>
            <w:vMerge w:val="continue"/>
            <w:vAlign w:val="center"/>
          </w:tcPr>
          <w:p w14:paraId="32D473B4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41040A3A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728D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26DC87B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23/7</w:t>
            </w:r>
          </w:p>
        </w:tc>
        <w:tc>
          <w:tcPr>
            <w:tcW w:w="0" w:type="auto"/>
            <w:vAlign w:val="center"/>
          </w:tcPr>
          <w:p w14:paraId="570946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5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Тестирование</w:t>
            </w:r>
            <w:r>
              <w:rPr>
                <w:sz w:val="20"/>
                <w:szCs w:val="20"/>
              </w:rPr>
              <w:t>- опорный прыжок</w:t>
            </w:r>
          </w:p>
        </w:tc>
        <w:tc>
          <w:tcPr>
            <w:tcW w:w="0" w:type="auto"/>
            <w:vMerge w:val="restart"/>
            <w:vAlign w:val="center"/>
          </w:tcPr>
          <w:p w14:paraId="1B5EA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0" w:type="auto"/>
            <w:vMerge w:val="restart"/>
          </w:tcPr>
          <w:p w14:paraId="692DC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4F9B1135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3588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77C89B5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24/8</w:t>
            </w:r>
          </w:p>
        </w:tc>
        <w:tc>
          <w:tcPr>
            <w:tcW w:w="0" w:type="auto"/>
            <w:vAlign w:val="center"/>
          </w:tcPr>
          <w:p w14:paraId="28D36B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опорных прыжков. Лазание по канату.</w:t>
            </w:r>
          </w:p>
        </w:tc>
        <w:tc>
          <w:tcPr>
            <w:tcW w:w="0" w:type="auto"/>
            <w:vMerge w:val="continue"/>
            <w:vAlign w:val="center"/>
          </w:tcPr>
          <w:p w14:paraId="2E582FD4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5E6234BA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4833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0" w:type="auto"/>
          </w:tcPr>
          <w:p w14:paraId="055AB15C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25/9</w:t>
            </w:r>
          </w:p>
        </w:tc>
        <w:tc>
          <w:tcPr>
            <w:tcW w:w="0" w:type="auto"/>
            <w:vAlign w:val="center"/>
          </w:tcPr>
          <w:p w14:paraId="219984B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Круговая тренировка по гимнастическим станциям.</w:t>
            </w:r>
          </w:p>
        </w:tc>
        <w:tc>
          <w:tcPr>
            <w:tcW w:w="0" w:type="auto"/>
            <w:vMerge w:val="restart"/>
            <w:vAlign w:val="center"/>
          </w:tcPr>
          <w:p w14:paraId="13020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01.12-05.12</w:t>
            </w:r>
          </w:p>
        </w:tc>
        <w:tc>
          <w:tcPr>
            <w:tcW w:w="0" w:type="auto"/>
            <w:vMerge w:val="restart"/>
          </w:tcPr>
          <w:p w14:paraId="2B9A9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10E6919D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04830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BE5F941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26/10</w:t>
            </w:r>
          </w:p>
        </w:tc>
        <w:tc>
          <w:tcPr>
            <w:tcW w:w="0" w:type="auto"/>
            <w:vAlign w:val="center"/>
          </w:tcPr>
          <w:p w14:paraId="7A9FFC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626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Тестирование-</w:t>
            </w:r>
            <w:r>
              <w:rPr>
                <w:sz w:val="20"/>
                <w:szCs w:val="20"/>
              </w:rPr>
              <w:t xml:space="preserve"> лазание по канату</w:t>
            </w:r>
          </w:p>
        </w:tc>
        <w:tc>
          <w:tcPr>
            <w:tcW w:w="0" w:type="auto"/>
            <w:vMerge w:val="continue"/>
          </w:tcPr>
          <w:p w14:paraId="260F4965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54A7617B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434F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gridSpan w:val="4"/>
          </w:tcPr>
          <w:p w14:paraId="70E5AF2F">
            <w:pPr>
              <w:tabs>
                <w:tab w:val="left" w:pos="3180"/>
              </w:tabs>
              <w:rPr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 xml:space="preserve">                                                      </w:t>
            </w:r>
            <w:r>
              <w:rPr>
                <w:b/>
                <w:sz w:val="20"/>
                <w:szCs w:val="20"/>
              </w:rPr>
              <w:t>Спортивные игры: волейбол (6часов)</w:t>
            </w:r>
          </w:p>
        </w:tc>
      </w:tr>
      <w:tr w14:paraId="230E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E2304B0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27/1</w:t>
            </w:r>
          </w:p>
        </w:tc>
        <w:tc>
          <w:tcPr>
            <w:tcW w:w="0" w:type="auto"/>
            <w:vAlign w:val="center"/>
          </w:tcPr>
          <w:p w14:paraId="4DE207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Технике безопасности на уроках спортигр. Учебная двухсторонняя игра (по упрощенным правилам)</w:t>
            </w:r>
          </w:p>
        </w:tc>
        <w:tc>
          <w:tcPr>
            <w:tcW w:w="0" w:type="auto"/>
            <w:vMerge w:val="restart"/>
          </w:tcPr>
          <w:p w14:paraId="7E32E26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14:paraId="21B11970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08.12-12.12</w:t>
            </w:r>
          </w:p>
        </w:tc>
        <w:tc>
          <w:tcPr>
            <w:tcW w:w="0" w:type="auto"/>
            <w:vMerge w:val="restart"/>
          </w:tcPr>
          <w:p w14:paraId="173E2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396846AD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0CCC6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1C80B2F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28/2</w:t>
            </w:r>
          </w:p>
        </w:tc>
        <w:tc>
          <w:tcPr>
            <w:tcW w:w="0" w:type="auto"/>
            <w:vAlign w:val="center"/>
          </w:tcPr>
          <w:p w14:paraId="11FA9F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2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Тестирование</w:t>
            </w:r>
            <w:r>
              <w:rPr>
                <w:sz w:val="20"/>
                <w:szCs w:val="20"/>
              </w:rPr>
              <w:t>-ведение мяча с изменением направления</w:t>
            </w:r>
          </w:p>
        </w:tc>
        <w:tc>
          <w:tcPr>
            <w:tcW w:w="0" w:type="auto"/>
            <w:vMerge w:val="continue"/>
          </w:tcPr>
          <w:p w14:paraId="749ED52D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6E49F69B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0B575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B971FD5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29/3</w:t>
            </w:r>
          </w:p>
        </w:tc>
        <w:tc>
          <w:tcPr>
            <w:tcW w:w="0" w:type="auto"/>
            <w:vAlign w:val="center"/>
          </w:tcPr>
          <w:p w14:paraId="046C9A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Передача мяча сверху двумя руками в парах, тройках. Учебная игра. </w:t>
            </w:r>
          </w:p>
        </w:tc>
        <w:tc>
          <w:tcPr>
            <w:tcW w:w="0" w:type="auto"/>
            <w:vMerge w:val="restart"/>
            <w:vAlign w:val="center"/>
          </w:tcPr>
          <w:p w14:paraId="4049A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15.12-19.12</w:t>
            </w:r>
          </w:p>
        </w:tc>
        <w:tc>
          <w:tcPr>
            <w:tcW w:w="0" w:type="auto"/>
            <w:vMerge w:val="restart"/>
          </w:tcPr>
          <w:p w14:paraId="3CEBE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139CB87B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7955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2342F2E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30/4</w:t>
            </w:r>
          </w:p>
        </w:tc>
        <w:tc>
          <w:tcPr>
            <w:tcW w:w="0" w:type="auto"/>
            <w:vAlign w:val="center"/>
          </w:tcPr>
          <w:p w14:paraId="23FC0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упражнение – верхней передачи и прямой подачи.</w:t>
            </w:r>
          </w:p>
        </w:tc>
        <w:tc>
          <w:tcPr>
            <w:tcW w:w="0" w:type="auto"/>
            <w:vMerge w:val="continue"/>
            <w:vAlign w:val="center"/>
          </w:tcPr>
          <w:p w14:paraId="0E8B0B04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20A8EAE5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3D16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34DC2E8">
            <w:pPr>
              <w:tabs>
                <w:tab w:val="left" w:pos="318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  <w:lang w:val="en-US"/>
              </w:rPr>
              <w:t>/5</w:t>
            </w:r>
          </w:p>
        </w:tc>
        <w:tc>
          <w:tcPr>
            <w:tcW w:w="0" w:type="auto"/>
            <w:vAlign w:val="center"/>
          </w:tcPr>
          <w:p w14:paraId="2DC19E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основных технических приемов в в/л.</w:t>
            </w:r>
          </w:p>
          <w:p w14:paraId="2F2CFB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22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5219F75F">
            <w:pPr>
              <w:tabs>
                <w:tab w:val="left" w:pos="318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22.12-26.12</w:t>
            </w:r>
          </w:p>
        </w:tc>
        <w:tc>
          <w:tcPr>
            <w:tcW w:w="0" w:type="auto"/>
            <w:vMerge w:val="restart"/>
          </w:tcPr>
          <w:p w14:paraId="1B2FF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3592E48C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671A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3AD030D">
            <w:pPr>
              <w:tabs>
                <w:tab w:val="left" w:pos="318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  <w:lang w:val="en-US"/>
              </w:rPr>
              <w:t>/6</w:t>
            </w:r>
          </w:p>
        </w:tc>
        <w:tc>
          <w:tcPr>
            <w:tcW w:w="0" w:type="auto"/>
            <w:vAlign w:val="center"/>
          </w:tcPr>
          <w:p w14:paraId="4E0452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Нижняя прямая подача и нижний прием мяча. Учебная игра</w:t>
            </w:r>
          </w:p>
        </w:tc>
        <w:tc>
          <w:tcPr>
            <w:tcW w:w="0" w:type="auto"/>
            <w:vMerge w:val="continue"/>
            <w:vAlign w:val="center"/>
          </w:tcPr>
          <w:p w14:paraId="7A51EA42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7690E42A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68021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0" w:type="auto"/>
            <w:gridSpan w:val="4"/>
          </w:tcPr>
          <w:p w14:paraId="50463316">
            <w:pPr>
              <w:tabs>
                <w:tab w:val="left" w:pos="318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Лыжная подготовка (16 часов) </w:t>
            </w:r>
          </w:p>
        </w:tc>
      </w:tr>
      <w:tr w14:paraId="642C4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</w:tcPr>
          <w:p w14:paraId="749A45DB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33/1</w:t>
            </w:r>
          </w:p>
        </w:tc>
        <w:tc>
          <w:tcPr>
            <w:tcW w:w="0" w:type="auto"/>
            <w:vAlign w:val="center"/>
          </w:tcPr>
          <w:p w14:paraId="493A4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о технике безопасности на уроках лыжной подготовки.</w:t>
            </w:r>
          </w:p>
        </w:tc>
        <w:tc>
          <w:tcPr>
            <w:tcW w:w="0" w:type="auto"/>
            <w:vMerge w:val="restart"/>
            <w:vAlign w:val="center"/>
          </w:tcPr>
          <w:p w14:paraId="0AD13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12.01-16.01</w:t>
            </w:r>
          </w:p>
        </w:tc>
        <w:tc>
          <w:tcPr>
            <w:tcW w:w="0" w:type="auto"/>
            <w:vMerge w:val="restart"/>
          </w:tcPr>
          <w:p w14:paraId="071F9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44BBF6EC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65FDC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</w:tcPr>
          <w:p w14:paraId="38C6CC7F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34/2</w:t>
            </w:r>
          </w:p>
        </w:tc>
        <w:tc>
          <w:tcPr>
            <w:tcW w:w="0" w:type="auto"/>
            <w:vAlign w:val="center"/>
          </w:tcPr>
          <w:p w14:paraId="76EB9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технику лыжных ходов</w:t>
            </w:r>
          </w:p>
        </w:tc>
        <w:tc>
          <w:tcPr>
            <w:tcW w:w="0" w:type="auto"/>
            <w:vMerge w:val="continue"/>
            <w:vAlign w:val="center"/>
          </w:tcPr>
          <w:p w14:paraId="09B76ED1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7A98E1E2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6B8D5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</w:tcPr>
          <w:p w14:paraId="52E4E170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35/3</w:t>
            </w:r>
          </w:p>
        </w:tc>
        <w:tc>
          <w:tcPr>
            <w:tcW w:w="0" w:type="auto"/>
            <w:vAlign w:val="center"/>
          </w:tcPr>
          <w:p w14:paraId="60C07E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переходу с одновременных ходов на попеременные</w:t>
            </w:r>
          </w:p>
        </w:tc>
        <w:tc>
          <w:tcPr>
            <w:tcW w:w="0" w:type="auto"/>
            <w:vMerge w:val="restart"/>
            <w:vAlign w:val="center"/>
          </w:tcPr>
          <w:p w14:paraId="4FEBF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19.01-23.01</w:t>
            </w:r>
          </w:p>
        </w:tc>
        <w:tc>
          <w:tcPr>
            <w:tcW w:w="0" w:type="auto"/>
            <w:vMerge w:val="restart"/>
          </w:tcPr>
          <w:p w14:paraId="4A52B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56DCAADC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3EC8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61ADEE4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36/4</w:t>
            </w:r>
          </w:p>
        </w:tc>
        <w:tc>
          <w:tcPr>
            <w:tcW w:w="0" w:type="auto"/>
            <w:vAlign w:val="center"/>
          </w:tcPr>
          <w:p w14:paraId="745A6B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Закрепить переход с одновременных ходов на попеременные</w:t>
            </w:r>
          </w:p>
        </w:tc>
        <w:tc>
          <w:tcPr>
            <w:tcW w:w="0" w:type="auto"/>
            <w:vMerge w:val="continue"/>
            <w:vAlign w:val="center"/>
          </w:tcPr>
          <w:p w14:paraId="7E77741B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6DB6789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0994F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DC46DB1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37/5</w:t>
            </w:r>
          </w:p>
        </w:tc>
        <w:tc>
          <w:tcPr>
            <w:tcW w:w="0" w:type="auto"/>
            <w:vAlign w:val="center"/>
          </w:tcPr>
          <w:p w14:paraId="7C2F5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Преодоление подъёма и препятствий на лыжах.</w:t>
            </w:r>
          </w:p>
        </w:tc>
        <w:tc>
          <w:tcPr>
            <w:tcW w:w="0" w:type="auto"/>
            <w:vMerge w:val="restart"/>
          </w:tcPr>
          <w:p w14:paraId="5DA336E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14:paraId="19ACA145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26.01-30.01</w:t>
            </w:r>
          </w:p>
        </w:tc>
        <w:tc>
          <w:tcPr>
            <w:tcW w:w="0" w:type="auto"/>
            <w:vMerge w:val="restart"/>
          </w:tcPr>
          <w:p w14:paraId="1CECF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4CF66474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4954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EF0A09C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38/6</w:t>
            </w:r>
          </w:p>
        </w:tc>
        <w:tc>
          <w:tcPr>
            <w:tcW w:w="0" w:type="auto"/>
            <w:vAlign w:val="center"/>
          </w:tcPr>
          <w:p w14:paraId="7F330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- бег на лыжах 2 км</w:t>
            </w:r>
          </w:p>
        </w:tc>
        <w:tc>
          <w:tcPr>
            <w:tcW w:w="0" w:type="auto"/>
            <w:vMerge w:val="continue"/>
          </w:tcPr>
          <w:p w14:paraId="09B78492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0D174C23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54F4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EA653C5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39/7</w:t>
            </w:r>
          </w:p>
        </w:tc>
        <w:tc>
          <w:tcPr>
            <w:tcW w:w="0" w:type="auto"/>
            <w:vAlign w:val="center"/>
          </w:tcPr>
          <w:p w14:paraId="72584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изученных лыжных ходов на дистанции 5 км</w:t>
            </w:r>
          </w:p>
        </w:tc>
        <w:tc>
          <w:tcPr>
            <w:tcW w:w="0" w:type="auto"/>
            <w:vMerge w:val="restart"/>
          </w:tcPr>
          <w:p w14:paraId="3A3344C6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14:paraId="1A899A46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02.02-06.02</w:t>
            </w:r>
          </w:p>
        </w:tc>
        <w:tc>
          <w:tcPr>
            <w:tcW w:w="0" w:type="auto"/>
            <w:vMerge w:val="restart"/>
          </w:tcPr>
          <w:p w14:paraId="7C918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5BA1A58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0B1F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8E5A4EE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40/8</w:t>
            </w:r>
          </w:p>
        </w:tc>
        <w:tc>
          <w:tcPr>
            <w:tcW w:w="0" w:type="auto"/>
            <w:vAlign w:val="center"/>
          </w:tcPr>
          <w:p w14:paraId="470F1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изученных лыжных ходов на дистанции 5 км</w:t>
            </w:r>
          </w:p>
        </w:tc>
        <w:tc>
          <w:tcPr>
            <w:tcW w:w="0" w:type="auto"/>
            <w:vMerge w:val="continue"/>
            <w:vAlign w:val="center"/>
          </w:tcPr>
          <w:p w14:paraId="7C0DB13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091F917B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4553D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7D8DB20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41/9</w:t>
            </w:r>
          </w:p>
        </w:tc>
        <w:tc>
          <w:tcPr>
            <w:tcW w:w="0" w:type="auto"/>
            <w:vAlign w:val="center"/>
          </w:tcPr>
          <w:p w14:paraId="38325D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 с одновременных ходов на попеременные</w:t>
            </w:r>
          </w:p>
        </w:tc>
        <w:tc>
          <w:tcPr>
            <w:tcW w:w="0" w:type="auto"/>
            <w:vMerge w:val="restart"/>
          </w:tcPr>
          <w:p w14:paraId="7C66458E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14:paraId="6BCBE022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09.02-13.02</w:t>
            </w:r>
          </w:p>
        </w:tc>
        <w:tc>
          <w:tcPr>
            <w:tcW w:w="0" w:type="auto"/>
            <w:vMerge w:val="restart"/>
          </w:tcPr>
          <w:p w14:paraId="7ADD8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49387026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57F50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CB38BCB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42/10</w:t>
            </w:r>
          </w:p>
        </w:tc>
        <w:tc>
          <w:tcPr>
            <w:tcW w:w="0" w:type="auto"/>
            <w:vAlign w:val="center"/>
          </w:tcPr>
          <w:p w14:paraId="5A3136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 с одновременных ходов на попеременные</w:t>
            </w:r>
          </w:p>
        </w:tc>
        <w:tc>
          <w:tcPr>
            <w:tcW w:w="0" w:type="auto"/>
            <w:vMerge w:val="continue"/>
          </w:tcPr>
          <w:p w14:paraId="4ABEBC9A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0503AC6E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037B4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B08C33A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43/11</w:t>
            </w:r>
          </w:p>
        </w:tc>
        <w:tc>
          <w:tcPr>
            <w:tcW w:w="0" w:type="auto"/>
            <w:vAlign w:val="center"/>
          </w:tcPr>
          <w:p w14:paraId="268DEF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Прохождение дистанции 5 км без учета времени </w:t>
            </w:r>
          </w:p>
        </w:tc>
        <w:tc>
          <w:tcPr>
            <w:tcW w:w="0" w:type="auto"/>
            <w:vMerge w:val="restart"/>
          </w:tcPr>
          <w:p w14:paraId="032F37CA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14:paraId="19A706A1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16.02-20.02</w:t>
            </w:r>
          </w:p>
        </w:tc>
        <w:tc>
          <w:tcPr>
            <w:tcW w:w="0" w:type="auto"/>
            <w:vMerge w:val="restart"/>
          </w:tcPr>
          <w:p w14:paraId="3A566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4B24BA70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677C8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</w:tcPr>
          <w:p w14:paraId="17C36A2D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44/12</w:t>
            </w:r>
          </w:p>
        </w:tc>
        <w:tc>
          <w:tcPr>
            <w:tcW w:w="0" w:type="auto"/>
            <w:vAlign w:val="center"/>
          </w:tcPr>
          <w:p w14:paraId="38025D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КН-</w:t>
            </w:r>
            <w:r>
              <w:rPr>
                <w:sz w:val="20"/>
                <w:szCs w:val="20"/>
              </w:rPr>
              <w:t xml:space="preserve"> прохождение дистанции 5 км без учета времени </w:t>
            </w:r>
          </w:p>
        </w:tc>
        <w:tc>
          <w:tcPr>
            <w:tcW w:w="0" w:type="auto"/>
            <w:vMerge w:val="continue"/>
            <w:vAlign w:val="center"/>
          </w:tcPr>
          <w:p w14:paraId="380C15DD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590F4996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77FC3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E0E2D3C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45/13</w:t>
            </w:r>
          </w:p>
        </w:tc>
        <w:tc>
          <w:tcPr>
            <w:tcW w:w="0" w:type="auto"/>
            <w:vAlign w:val="center"/>
          </w:tcPr>
          <w:p w14:paraId="16C85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Совершенствовать технику лыжных ходов </w:t>
            </w:r>
          </w:p>
        </w:tc>
        <w:tc>
          <w:tcPr>
            <w:tcW w:w="0" w:type="auto"/>
            <w:vMerge w:val="restart"/>
          </w:tcPr>
          <w:p w14:paraId="6C6C9080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14:paraId="5B375104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23.02-27.02</w:t>
            </w:r>
          </w:p>
        </w:tc>
        <w:tc>
          <w:tcPr>
            <w:tcW w:w="0" w:type="auto"/>
            <w:vMerge w:val="restart"/>
          </w:tcPr>
          <w:p w14:paraId="76D60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554DAE3C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5FA85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</w:tcPr>
          <w:p w14:paraId="1B03423F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46/14</w:t>
            </w:r>
          </w:p>
        </w:tc>
        <w:tc>
          <w:tcPr>
            <w:tcW w:w="0" w:type="auto"/>
            <w:vAlign w:val="center"/>
          </w:tcPr>
          <w:p w14:paraId="00D1B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Совершенствовать технику лыжных ходов</w:t>
            </w:r>
          </w:p>
        </w:tc>
        <w:tc>
          <w:tcPr>
            <w:tcW w:w="0" w:type="auto"/>
            <w:vMerge w:val="continue"/>
          </w:tcPr>
          <w:p w14:paraId="79E92FCC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647A8495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14A28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5B579D1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47/15</w:t>
            </w:r>
          </w:p>
        </w:tc>
        <w:tc>
          <w:tcPr>
            <w:tcW w:w="0" w:type="auto"/>
            <w:vAlign w:val="center"/>
          </w:tcPr>
          <w:p w14:paraId="707AC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спуска и подъёма.</w:t>
            </w:r>
            <w:r>
              <w:rPr>
                <w:b/>
                <w:sz w:val="20"/>
                <w:szCs w:val="20"/>
              </w:rPr>
              <w:t xml:space="preserve"> Тестирование</w:t>
            </w:r>
            <w:r>
              <w:rPr>
                <w:sz w:val="20"/>
                <w:szCs w:val="20"/>
              </w:rPr>
              <w:t>- техника спуска и подъёма</w:t>
            </w:r>
          </w:p>
        </w:tc>
        <w:tc>
          <w:tcPr>
            <w:tcW w:w="0" w:type="auto"/>
            <w:vMerge w:val="restart"/>
          </w:tcPr>
          <w:p w14:paraId="5F45B855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14:paraId="457F318E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02.03-06.03</w:t>
            </w:r>
          </w:p>
        </w:tc>
        <w:tc>
          <w:tcPr>
            <w:tcW w:w="0" w:type="auto"/>
            <w:vMerge w:val="restart"/>
          </w:tcPr>
          <w:p w14:paraId="17CB8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60F927AB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790B0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1D855A4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48/16</w:t>
            </w:r>
          </w:p>
        </w:tc>
        <w:tc>
          <w:tcPr>
            <w:tcW w:w="0" w:type="auto"/>
            <w:vAlign w:val="center"/>
          </w:tcPr>
          <w:p w14:paraId="39990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техники подъёма скользящим шагом. Повторение техники подъёмов и спусков. Развитие выносливости.</w:t>
            </w:r>
          </w:p>
        </w:tc>
        <w:tc>
          <w:tcPr>
            <w:tcW w:w="0" w:type="auto"/>
            <w:vMerge w:val="continue"/>
          </w:tcPr>
          <w:p w14:paraId="3F455685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6B9AEA22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6C16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gridSpan w:val="4"/>
          </w:tcPr>
          <w:p w14:paraId="4D14135D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Спортивные игры: ВОЛЕЙБОЛ (8 часов)</w:t>
            </w:r>
          </w:p>
        </w:tc>
      </w:tr>
      <w:tr w14:paraId="5DDEC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52521A1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49/1</w:t>
            </w:r>
          </w:p>
        </w:tc>
        <w:tc>
          <w:tcPr>
            <w:tcW w:w="0" w:type="auto"/>
          </w:tcPr>
          <w:p w14:paraId="7829BB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Беседа о технике безопасности по спортивным играм. Освоение  основных технических приемов в волейболе. </w:t>
            </w:r>
          </w:p>
        </w:tc>
        <w:tc>
          <w:tcPr>
            <w:tcW w:w="0" w:type="auto"/>
            <w:vMerge w:val="restart"/>
            <w:vAlign w:val="center"/>
          </w:tcPr>
          <w:p w14:paraId="1BFEE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09.03-13.03</w:t>
            </w:r>
          </w:p>
        </w:tc>
        <w:tc>
          <w:tcPr>
            <w:tcW w:w="0" w:type="auto"/>
            <w:vMerge w:val="restart"/>
          </w:tcPr>
          <w:p w14:paraId="6292D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32176702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0296E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0" w:type="auto"/>
          </w:tcPr>
          <w:p w14:paraId="029A0137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50/2</w:t>
            </w:r>
          </w:p>
        </w:tc>
        <w:tc>
          <w:tcPr>
            <w:tcW w:w="0" w:type="auto"/>
          </w:tcPr>
          <w:p w14:paraId="6DFA1D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технике прямого нападающего удара. Подвижная игра «пионербол с элементами волейбола».</w:t>
            </w:r>
          </w:p>
        </w:tc>
        <w:tc>
          <w:tcPr>
            <w:tcW w:w="0" w:type="auto"/>
            <w:vMerge w:val="continue"/>
          </w:tcPr>
          <w:p w14:paraId="2008001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570633D1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33164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F8B318F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51/3</w:t>
            </w:r>
          </w:p>
        </w:tc>
        <w:tc>
          <w:tcPr>
            <w:tcW w:w="0" w:type="auto"/>
          </w:tcPr>
          <w:p w14:paraId="2E8F93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Оценка техники выполнения, основных технических приемов.</w:t>
            </w:r>
          </w:p>
        </w:tc>
        <w:tc>
          <w:tcPr>
            <w:tcW w:w="0" w:type="auto"/>
            <w:vMerge w:val="restart"/>
            <w:vAlign w:val="center"/>
          </w:tcPr>
          <w:p w14:paraId="44B5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16.03-20.03</w:t>
            </w:r>
          </w:p>
        </w:tc>
        <w:tc>
          <w:tcPr>
            <w:tcW w:w="0" w:type="auto"/>
            <w:vMerge w:val="restart"/>
          </w:tcPr>
          <w:p w14:paraId="03805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0A355F35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1FA0E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1FED47B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52/4</w:t>
            </w:r>
          </w:p>
        </w:tc>
        <w:tc>
          <w:tcPr>
            <w:tcW w:w="0" w:type="auto"/>
          </w:tcPr>
          <w:p w14:paraId="12CA46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прямой подачи мяча.</w:t>
            </w:r>
          </w:p>
        </w:tc>
        <w:tc>
          <w:tcPr>
            <w:tcW w:w="0" w:type="auto"/>
            <w:vMerge w:val="continue"/>
            <w:vAlign w:val="center"/>
          </w:tcPr>
          <w:p w14:paraId="730914DA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00A77623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100D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99E3B1E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53/5</w:t>
            </w:r>
          </w:p>
        </w:tc>
        <w:tc>
          <w:tcPr>
            <w:tcW w:w="0" w:type="auto"/>
          </w:tcPr>
          <w:p w14:paraId="4BB42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основных технических приемов в в/л. Комбинация из освоенных элементов техники перемещений и владения мячом. </w:t>
            </w:r>
          </w:p>
        </w:tc>
        <w:tc>
          <w:tcPr>
            <w:tcW w:w="0" w:type="auto"/>
            <w:vMerge w:val="restart"/>
            <w:vAlign w:val="center"/>
          </w:tcPr>
          <w:p w14:paraId="6C37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30.03-03.04</w:t>
            </w:r>
          </w:p>
        </w:tc>
        <w:tc>
          <w:tcPr>
            <w:tcW w:w="0" w:type="auto"/>
            <w:vMerge w:val="restart"/>
          </w:tcPr>
          <w:p w14:paraId="4307B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26E3DAB3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7346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</w:tcPr>
          <w:p w14:paraId="0CA5BD37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54/6</w:t>
            </w:r>
          </w:p>
        </w:tc>
        <w:tc>
          <w:tcPr>
            <w:tcW w:w="0" w:type="auto"/>
          </w:tcPr>
          <w:p w14:paraId="61B631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упражнение – верхней передачи и прямой подачи. Учебная игра (по упрощённым правилам).</w:t>
            </w:r>
          </w:p>
        </w:tc>
        <w:tc>
          <w:tcPr>
            <w:tcW w:w="0" w:type="auto"/>
            <w:vMerge w:val="continue"/>
            <w:vAlign w:val="center"/>
          </w:tcPr>
          <w:p w14:paraId="298D6AF2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7A88B176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7339F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0C33220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55/7</w:t>
            </w:r>
          </w:p>
        </w:tc>
        <w:tc>
          <w:tcPr>
            <w:tcW w:w="0" w:type="auto"/>
          </w:tcPr>
          <w:p w14:paraId="2D12A9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Верхняя передача и прямая подача. Учебная игра (по упрощённым правилам).</w:t>
            </w:r>
          </w:p>
        </w:tc>
        <w:tc>
          <w:tcPr>
            <w:tcW w:w="0" w:type="auto"/>
            <w:vMerge w:val="restart"/>
            <w:vAlign w:val="center"/>
          </w:tcPr>
          <w:p w14:paraId="22986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06.04-10.04</w:t>
            </w:r>
          </w:p>
        </w:tc>
        <w:tc>
          <w:tcPr>
            <w:tcW w:w="0" w:type="auto"/>
            <w:vMerge w:val="restart"/>
          </w:tcPr>
          <w:p w14:paraId="5CBF4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58D385CE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74688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701AD0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56/8</w:t>
            </w:r>
          </w:p>
        </w:tc>
        <w:tc>
          <w:tcPr>
            <w:tcW w:w="0" w:type="auto"/>
          </w:tcPr>
          <w:p w14:paraId="51FB25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Верхняя передача и  прямая подача. Учебная игра (по упрощённым правилам).</w:t>
            </w:r>
          </w:p>
        </w:tc>
        <w:tc>
          <w:tcPr>
            <w:tcW w:w="0" w:type="auto"/>
            <w:vMerge w:val="continue"/>
          </w:tcPr>
          <w:p w14:paraId="3F8D47EB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217C5CBC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2F25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4"/>
          </w:tcPr>
          <w:p w14:paraId="0257070C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ЛЕГКАЯ АТЛЕТИКА (12 часов)</w:t>
            </w:r>
          </w:p>
        </w:tc>
      </w:tr>
      <w:tr w14:paraId="3E4B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017BD33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57/1</w:t>
            </w:r>
          </w:p>
        </w:tc>
        <w:tc>
          <w:tcPr>
            <w:tcW w:w="0" w:type="auto"/>
          </w:tcPr>
          <w:p w14:paraId="2AA424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безопасности на уроках легкой атлетике. Техника прыжка в высоту с 3-5 шагов разбега. Подвижная игра «Бадминтон».</w:t>
            </w:r>
          </w:p>
        </w:tc>
        <w:tc>
          <w:tcPr>
            <w:tcW w:w="0" w:type="auto"/>
            <w:vMerge w:val="restart"/>
            <w:vAlign w:val="center"/>
          </w:tcPr>
          <w:p w14:paraId="6C4B8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13.04-17.04</w:t>
            </w:r>
          </w:p>
        </w:tc>
        <w:tc>
          <w:tcPr>
            <w:tcW w:w="0" w:type="auto"/>
            <w:vMerge w:val="restart"/>
          </w:tcPr>
          <w:p w14:paraId="0E8C3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5C67AC5D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14ABD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0FDB431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58/2</w:t>
            </w:r>
          </w:p>
        </w:tc>
        <w:tc>
          <w:tcPr>
            <w:tcW w:w="0" w:type="auto"/>
          </w:tcPr>
          <w:p w14:paraId="099389E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КН-</w:t>
            </w:r>
            <w:r>
              <w:rPr>
                <w:sz w:val="20"/>
                <w:szCs w:val="20"/>
              </w:rPr>
              <w:t>Бег30м.</w:t>
            </w:r>
            <w:r>
              <w:rPr>
                <w:b/>
                <w:sz w:val="20"/>
                <w:szCs w:val="20"/>
              </w:rPr>
              <w:t>КН-</w:t>
            </w:r>
            <w:r>
              <w:rPr>
                <w:sz w:val="20"/>
                <w:szCs w:val="20"/>
              </w:rPr>
              <w:t>Оценка техники прыжка в длину с места. Подтягивание на низкой перекладине.</w:t>
            </w:r>
          </w:p>
        </w:tc>
        <w:tc>
          <w:tcPr>
            <w:tcW w:w="0" w:type="auto"/>
            <w:vMerge w:val="continue"/>
            <w:vAlign w:val="center"/>
          </w:tcPr>
          <w:p w14:paraId="1018CA87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3169BFBE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2A1AC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E13E444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59/3</w:t>
            </w:r>
          </w:p>
        </w:tc>
        <w:tc>
          <w:tcPr>
            <w:tcW w:w="0" w:type="auto"/>
          </w:tcPr>
          <w:p w14:paraId="57A1D1F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К/Н</w:t>
            </w:r>
            <w:r>
              <w:rPr>
                <w:sz w:val="20"/>
                <w:szCs w:val="20"/>
              </w:rPr>
              <w:t xml:space="preserve"> – метание гранаты на дальность. Челночный бег 3х10м. Тренировка в подтягивании на низкой перекладине. </w:t>
            </w:r>
          </w:p>
        </w:tc>
        <w:tc>
          <w:tcPr>
            <w:tcW w:w="0" w:type="auto"/>
            <w:vMerge w:val="restart"/>
            <w:vAlign w:val="center"/>
          </w:tcPr>
          <w:p w14:paraId="7AAF4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20.04-24.04</w:t>
            </w:r>
          </w:p>
        </w:tc>
        <w:tc>
          <w:tcPr>
            <w:tcW w:w="0" w:type="auto"/>
            <w:vMerge w:val="restart"/>
          </w:tcPr>
          <w:p w14:paraId="5960D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306CDB46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6A77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5042E5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0" w:type="auto"/>
          </w:tcPr>
          <w:p w14:paraId="1FBBF231">
            <w:pPr>
              <w:tabs>
                <w:tab w:val="left" w:pos="31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- метание гранаты (500 грамм) в горизонтальную цель</w:t>
            </w:r>
          </w:p>
        </w:tc>
        <w:tc>
          <w:tcPr>
            <w:tcW w:w="0" w:type="auto"/>
            <w:vMerge w:val="continue"/>
          </w:tcPr>
          <w:p w14:paraId="2AD22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2DC34767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48D9F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E3FB9E4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61/5</w:t>
            </w:r>
          </w:p>
        </w:tc>
        <w:tc>
          <w:tcPr>
            <w:tcW w:w="0" w:type="auto"/>
          </w:tcPr>
          <w:p w14:paraId="3C956D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результата в прыжках в длину с разбега. Подтягивание на перекладине. </w:t>
            </w:r>
            <w:r>
              <w:rPr>
                <w:b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 xml:space="preserve">- Бег 60 м. </w:t>
            </w:r>
          </w:p>
        </w:tc>
        <w:tc>
          <w:tcPr>
            <w:tcW w:w="0" w:type="auto"/>
            <w:vMerge w:val="restart"/>
            <w:vAlign w:val="center"/>
          </w:tcPr>
          <w:p w14:paraId="76F33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27.04-01.05</w:t>
            </w:r>
          </w:p>
        </w:tc>
        <w:tc>
          <w:tcPr>
            <w:tcW w:w="0" w:type="auto"/>
            <w:vMerge w:val="restart"/>
          </w:tcPr>
          <w:p w14:paraId="7180F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106DEAC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2829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61600A7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62/6</w:t>
            </w:r>
          </w:p>
        </w:tc>
        <w:tc>
          <w:tcPr>
            <w:tcW w:w="0" w:type="auto"/>
          </w:tcPr>
          <w:p w14:paraId="163D89C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КН-</w:t>
            </w:r>
            <w:r>
              <w:rPr>
                <w:sz w:val="20"/>
                <w:szCs w:val="20"/>
              </w:rPr>
              <w:t xml:space="preserve">бег на 2000м. Метания мяча в цель. Подтягивание. </w:t>
            </w:r>
          </w:p>
        </w:tc>
        <w:tc>
          <w:tcPr>
            <w:tcW w:w="0" w:type="auto"/>
            <w:vMerge w:val="continue"/>
            <w:vAlign w:val="center"/>
          </w:tcPr>
          <w:p w14:paraId="2BB9E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5E9FF7E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0BBD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AA9AD20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63/7</w:t>
            </w:r>
          </w:p>
        </w:tc>
        <w:tc>
          <w:tcPr>
            <w:tcW w:w="0" w:type="auto"/>
          </w:tcPr>
          <w:p w14:paraId="16D269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по прыжкам в длину с места и по подъему туловища с положения лежа.</w:t>
            </w:r>
          </w:p>
        </w:tc>
        <w:tc>
          <w:tcPr>
            <w:tcW w:w="0" w:type="auto"/>
            <w:vMerge w:val="restart"/>
            <w:vAlign w:val="center"/>
          </w:tcPr>
          <w:p w14:paraId="3C47E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04.05-08.05</w:t>
            </w:r>
          </w:p>
        </w:tc>
        <w:tc>
          <w:tcPr>
            <w:tcW w:w="0" w:type="auto"/>
            <w:vMerge w:val="restart"/>
          </w:tcPr>
          <w:p w14:paraId="42CBA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33A5C85D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794A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F3262D3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64/8</w:t>
            </w:r>
          </w:p>
        </w:tc>
        <w:tc>
          <w:tcPr>
            <w:tcW w:w="0" w:type="auto"/>
          </w:tcPr>
          <w:p w14:paraId="5836EF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Контрольное упражнение – бег 1000м.</w:t>
            </w:r>
          </w:p>
          <w:p w14:paraId="0133D675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Тестирование</w:t>
            </w:r>
            <w:r>
              <w:rPr>
                <w:sz w:val="20"/>
                <w:szCs w:val="20"/>
              </w:rPr>
              <w:t xml:space="preserve"> наклон туловища из положения стоя. </w:t>
            </w:r>
          </w:p>
        </w:tc>
        <w:tc>
          <w:tcPr>
            <w:tcW w:w="0" w:type="auto"/>
            <w:vMerge w:val="continue"/>
          </w:tcPr>
          <w:p w14:paraId="192A2A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572AC6CE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2A54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4798ABA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65/9</w:t>
            </w:r>
          </w:p>
        </w:tc>
        <w:tc>
          <w:tcPr>
            <w:tcW w:w="0" w:type="auto"/>
            <w:vAlign w:val="center"/>
          </w:tcPr>
          <w:p w14:paraId="7F9EB0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Эстафеты, подвижные и спортивные игры. Футбол.</w:t>
            </w:r>
          </w:p>
        </w:tc>
        <w:tc>
          <w:tcPr>
            <w:tcW w:w="0" w:type="auto"/>
            <w:vMerge w:val="restart"/>
          </w:tcPr>
          <w:p w14:paraId="554DF198">
            <w:pPr>
              <w:jc w:val="center"/>
              <w:rPr>
                <w:sz w:val="20"/>
                <w:szCs w:val="20"/>
              </w:rPr>
            </w:pPr>
          </w:p>
          <w:p w14:paraId="632A3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11.05-15.05</w:t>
            </w:r>
          </w:p>
        </w:tc>
        <w:tc>
          <w:tcPr>
            <w:tcW w:w="0" w:type="auto"/>
            <w:vMerge w:val="restart"/>
          </w:tcPr>
          <w:p w14:paraId="306F9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5E3A95BE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479A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0B5EEA0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66/10</w:t>
            </w:r>
          </w:p>
        </w:tc>
        <w:tc>
          <w:tcPr>
            <w:tcW w:w="0" w:type="auto"/>
          </w:tcPr>
          <w:p w14:paraId="2F2F52D2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КН-</w:t>
            </w:r>
            <w:r>
              <w:rPr>
                <w:sz w:val="20"/>
                <w:szCs w:val="20"/>
              </w:rPr>
              <w:t>Оценка техники прыжка в длину с места. Подтягивание на низкой перекладине.</w:t>
            </w:r>
          </w:p>
        </w:tc>
        <w:tc>
          <w:tcPr>
            <w:tcW w:w="0" w:type="auto"/>
            <w:vMerge w:val="continue"/>
          </w:tcPr>
          <w:p w14:paraId="0BA1F22D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16CA1290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1474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F3A6E76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67/11</w:t>
            </w:r>
          </w:p>
        </w:tc>
        <w:tc>
          <w:tcPr>
            <w:tcW w:w="0" w:type="auto"/>
          </w:tcPr>
          <w:p w14:paraId="60CC8E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Эстафеты, подвижные и спортивные игры. Футбол.</w:t>
            </w:r>
          </w:p>
        </w:tc>
        <w:tc>
          <w:tcPr>
            <w:tcW w:w="0" w:type="auto"/>
            <w:vMerge w:val="restart"/>
          </w:tcPr>
          <w:p w14:paraId="1EC39E22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14:paraId="648269AC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14:paraId="47710BD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18.05-26.05</w:t>
            </w:r>
          </w:p>
        </w:tc>
        <w:tc>
          <w:tcPr>
            <w:tcW w:w="0" w:type="auto"/>
            <w:vMerge w:val="restart"/>
          </w:tcPr>
          <w:p w14:paraId="65DC9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55CECECF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4C57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890E9A7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68/12</w:t>
            </w:r>
          </w:p>
        </w:tc>
        <w:tc>
          <w:tcPr>
            <w:tcW w:w="0" w:type="auto"/>
            <w:vAlign w:val="center"/>
          </w:tcPr>
          <w:p w14:paraId="30285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игра «Волейбол». Подведение итогов за учебный год</w:t>
            </w:r>
          </w:p>
        </w:tc>
        <w:tc>
          <w:tcPr>
            <w:tcW w:w="0" w:type="auto"/>
            <w:vMerge w:val="continue"/>
          </w:tcPr>
          <w:p w14:paraId="682E7776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277BC6CD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3314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8462B15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0" w:type="auto"/>
          </w:tcPr>
          <w:p w14:paraId="67807C7F">
            <w:pPr>
              <w:tabs>
                <w:tab w:val="left" w:pos="318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B240095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 часов</w:t>
            </w:r>
          </w:p>
        </w:tc>
        <w:tc>
          <w:tcPr>
            <w:tcW w:w="0" w:type="auto"/>
          </w:tcPr>
          <w:p w14:paraId="4F9C591D">
            <w:pPr>
              <w:tabs>
                <w:tab w:val="left" w:pos="3180"/>
              </w:tabs>
              <w:rPr>
                <w:b/>
                <w:sz w:val="20"/>
                <w:szCs w:val="20"/>
              </w:rPr>
            </w:pPr>
          </w:p>
        </w:tc>
      </w:tr>
    </w:tbl>
    <w:p w14:paraId="6CFF9A1F">
      <w:pPr>
        <w:rPr>
          <w:b/>
          <w:sz w:val="20"/>
          <w:szCs w:val="20"/>
        </w:rPr>
        <w:sectPr>
          <w:pgSz w:w="11906" w:h="16838"/>
          <w:pgMar w:top="1134" w:right="851" w:bottom="1134" w:left="1701" w:header="709" w:footer="709" w:gutter="0"/>
          <w:cols w:space="708" w:num="1"/>
          <w:docGrid w:linePitch="360" w:charSpace="0"/>
        </w:sectPr>
      </w:pPr>
    </w:p>
    <w:p w14:paraId="583880A0">
      <w:pPr>
        <w:rPr>
          <w:b/>
          <w:sz w:val="20"/>
          <w:szCs w:val="20"/>
        </w:rPr>
      </w:pPr>
    </w:p>
    <w:p w14:paraId="505DE66B">
      <w:p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ОБЯЗАТЕЛЬНЫЕ УЧЕБНЫЕ МАТЕРИАЛЫ ДЛЯ УЧЕНИКА </w:t>
      </w:r>
    </w:p>
    <w:p w14:paraId="0FE808BC">
      <w:pPr>
        <w:spacing w:after="259"/>
        <w:ind w:left="-5" w:right="3"/>
        <w:rPr>
          <w:sz w:val="20"/>
          <w:szCs w:val="20"/>
        </w:rPr>
      </w:pPr>
      <w:r>
        <w:rPr>
          <w:sz w:val="20"/>
          <w:szCs w:val="20"/>
        </w:rPr>
        <w:t>Физическая культура, 10-11 класс/Матвеев А.П., Акционерное общество «Издательство «Просвещение»;  2021 г.</w:t>
      </w:r>
    </w:p>
    <w:p w14:paraId="7F21C8EF">
      <w:pPr>
        <w:spacing w:after="140"/>
        <w:ind w:left="-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МЕТОДИЧЕСКИЕ МАТЕРИАЛЫ ДЛЯ УЧИТЕЛЯ </w:t>
      </w:r>
    </w:p>
    <w:p w14:paraId="7DBC6CFF">
      <w:pPr>
        <w:spacing w:after="2"/>
        <w:ind w:left="-5" w:right="-4"/>
        <w:rPr>
          <w:sz w:val="20"/>
          <w:szCs w:val="20"/>
        </w:rPr>
      </w:pPr>
      <w:r>
        <w:rPr>
          <w:sz w:val="20"/>
          <w:szCs w:val="20"/>
        </w:rPr>
        <w:pict>
          <v:group id="Group 373845" o:spid="_x0000_s1029" o:spt="203" style="position:absolute;left:0pt;margin-left:238.2pt;margin-top:-2.9pt;height:14.15pt;width:2.9pt;z-index:-251656192;mso-width-relative:page;mso-height-relative:page;" coordsize="3657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">
            <o:lock v:ext="edit"/>
            <v:shape id="Shape 411943" o:spid="_x0000_s1030" o:spt="100" style="position:absolute;left:0;top:0;height:179832;width:36576;" fillcolor="#F7FDF7" filled="t" stroked="f" coordsize="3657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" adj="," path="m0,0l36576,0,36576,179832,0,179832,0,0e">
              <v:path textboxrect="0,0,36576,179832" arrowok="t" o:connecttype="segments"/>
              <v:fill on="t" focussize="0,0"/>
              <v:stroke on="f" weight="0pt" miterlimit="-32768" joinstyle="miter"/>
              <v:imagedata o:title=""/>
              <o:lock v:ext="edit"/>
            </v:shape>
          </v:group>
        </w:pict>
      </w:r>
      <w:r>
        <w:rPr>
          <w:sz w:val="20"/>
          <w:szCs w:val="20"/>
        </w:rPr>
        <w:t xml:space="preserve">Физическая культура, 10-11 класс/Матвеев А.П., Акционерное общество «Издательство «Просвещение»;2021 г. </w:t>
      </w:r>
    </w:p>
    <w:p w14:paraId="2D5E15F9">
      <w:pPr>
        <w:ind w:left="120"/>
        <w:rPr>
          <w:sz w:val="20"/>
          <w:szCs w:val="20"/>
        </w:rPr>
      </w:pPr>
    </w:p>
    <w:p w14:paraId="5550E616">
      <w:pPr>
        <w:ind w:left="120"/>
        <w:rPr>
          <w:sz w:val="20"/>
          <w:szCs w:val="20"/>
        </w:rPr>
      </w:pPr>
      <w:r>
        <w:rPr>
          <w:b/>
          <w:sz w:val="20"/>
          <w:szCs w:val="20"/>
        </w:rPr>
        <w:t>ЦИФРОВЫЕ ОБРАЗОВАТЕЛЬНЫЕ РЕСУРСЫ И РЕСУРСЫ СЕТИ ИНТЕРНЕТ</w:t>
      </w:r>
    </w:p>
    <w:p w14:paraId="5B01D9C1">
      <w:pPr>
        <w:ind w:right="360"/>
        <w:rPr>
          <w:sz w:val="20"/>
          <w:szCs w:val="20"/>
        </w:rPr>
      </w:pPr>
      <w:r>
        <w:rPr>
          <w:sz w:val="20"/>
          <w:szCs w:val="20"/>
        </w:rPr>
        <w:t xml:space="preserve">Цифровой образовательный контент  </w:t>
      </w:r>
      <w:r>
        <w:fldChar w:fldCharType="begin"/>
      </w:r>
      <w:r>
        <w:instrText xml:space="preserve"> HYPERLINK "https://educont.ru" </w:instrText>
      </w:r>
      <w:r>
        <w:fldChar w:fldCharType="separate"/>
      </w:r>
      <w:r>
        <w:rPr>
          <w:rStyle w:val="7"/>
          <w:rFonts w:eastAsia="Tahoma"/>
          <w:sz w:val="20"/>
          <w:szCs w:val="20"/>
        </w:rPr>
        <w:t>https://educont.ru</w:t>
      </w:r>
      <w:r>
        <w:rPr>
          <w:rStyle w:val="7"/>
          <w:rFonts w:eastAsia="Tahoma"/>
          <w:sz w:val="20"/>
          <w:szCs w:val="20"/>
        </w:rPr>
        <w:fldChar w:fldCharType="end"/>
      </w:r>
    </w:p>
    <w:p w14:paraId="3BAD591C">
      <w:pPr>
        <w:rPr>
          <w:i/>
          <w:color w:val="0000FF"/>
          <w:w w:val="115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</w:rPr>
        <w:t xml:space="preserve">Российская электронная школа </w:t>
      </w:r>
      <w:r>
        <w:fldChar w:fldCharType="begin"/>
      </w:r>
      <w:r>
        <w:instrText xml:space="preserve"> HYPERLINK "https://resh.edu.ru/subject/9/1/" </w:instrText>
      </w:r>
      <w:r>
        <w:fldChar w:fldCharType="separate"/>
      </w:r>
      <w:r>
        <w:rPr>
          <w:rStyle w:val="7"/>
          <w:rFonts w:eastAsia="Tahoma"/>
          <w:i/>
          <w:w w:val="115"/>
          <w:sz w:val="20"/>
          <w:szCs w:val="20"/>
        </w:rPr>
        <w:t>https://resh.edu.ru/subject/9/1/</w:t>
      </w:r>
      <w:r>
        <w:rPr>
          <w:rStyle w:val="7"/>
          <w:rFonts w:eastAsia="Tahoma"/>
          <w:i/>
          <w:w w:val="115"/>
          <w:sz w:val="20"/>
          <w:szCs w:val="20"/>
        </w:rPr>
        <w:fldChar w:fldCharType="end"/>
      </w:r>
    </w:p>
    <w:p w14:paraId="42EB00E2">
      <w:pPr>
        <w:spacing w:after="200" w:line="276" w:lineRule="auto"/>
        <w:rPr>
          <w:rFonts w:eastAsia="Calibri"/>
          <w:b/>
          <w:sz w:val="20"/>
          <w:szCs w:val="20"/>
        </w:rPr>
      </w:pPr>
    </w:p>
    <w:p w14:paraId="1B297180">
      <w:pPr>
        <w:spacing w:after="200" w:line="276" w:lineRule="auto"/>
        <w:rPr>
          <w:rFonts w:eastAsia="Calibri"/>
          <w:b/>
          <w:sz w:val="20"/>
          <w:szCs w:val="20"/>
        </w:rPr>
      </w:pPr>
    </w:p>
    <w:p w14:paraId="701FFCDF">
      <w:pPr>
        <w:spacing w:after="200" w:line="276" w:lineRule="auto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СОГЛАСОВАНО</w:t>
      </w:r>
    </w:p>
    <w:p w14:paraId="74547E8C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Протокол заседания школьного</w:t>
      </w:r>
    </w:p>
    <w:p w14:paraId="57954A01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методического объединения учителей</w:t>
      </w:r>
    </w:p>
    <w:p w14:paraId="08FB2DDA">
      <w:pPr>
        <w:tabs>
          <w:tab w:val="left" w:pos="2610"/>
        </w:tabs>
        <w:rPr>
          <w:rFonts w:eastAsia="Calibri"/>
          <w:sz w:val="20"/>
          <w:szCs w:val="20"/>
          <w:u w:val="single"/>
        </w:rPr>
      </w:pPr>
      <w:r>
        <w:rPr>
          <w:rFonts w:eastAsia="Calibri"/>
          <w:sz w:val="20"/>
          <w:szCs w:val="20"/>
          <w:u w:val="single"/>
        </w:rPr>
        <w:t>Физической культуры и ОБЖ</w:t>
      </w:r>
    </w:p>
    <w:p w14:paraId="692A7824">
      <w:pPr>
        <w:tabs>
          <w:tab w:val="left" w:pos="2610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название цикла предметов</w:t>
      </w:r>
    </w:p>
    <w:p w14:paraId="29EA7FA5">
      <w:pPr>
        <w:tabs>
          <w:tab w:val="left" w:pos="3540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от 22 </w:t>
      </w:r>
      <w:r>
        <w:rPr>
          <w:rFonts w:eastAsia="Calibri"/>
          <w:sz w:val="20"/>
          <w:szCs w:val="20"/>
          <w:u w:val="single"/>
        </w:rPr>
        <w:t xml:space="preserve">августа </w:t>
      </w:r>
      <w:r>
        <w:rPr>
          <w:rFonts w:eastAsia="Calibri"/>
          <w:sz w:val="20"/>
          <w:szCs w:val="20"/>
        </w:rPr>
        <w:t xml:space="preserve">  2025 г.</w:t>
      </w:r>
    </w:p>
    <w:p w14:paraId="28CCABD4">
      <w:pPr>
        <w:tabs>
          <w:tab w:val="left" w:pos="3540"/>
        </w:tabs>
        <w:rPr>
          <w:rFonts w:eastAsia="Calibri"/>
          <w:sz w:val="20"/>
          <w:szCs w:val="20"/>
        </w:rPr>
      </w:pPr>
    </w:p>
    <w:p w14:paraId="752E90B2">
      <w:pPr>
        <w:tabs>
          <w:tab w:val="left" w:pos="1305"/>
          <w:tab w:val="left" w:pos="3540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№ 1</w:t>
      </w:r>
    </w:p>
    <w:p w14:paraId="183C2C9D">
      <w:pPr>
        <w:tabs>
          <w:tab w:val="left" w:pos="1305"/>
          <w:tab w:val="left" w:pos="3540"/>
        </w:tabs>
        <w:rPr>
          <w:rFonts w:eastAsia="Calibri"/>
          <w:sz w:val="20"/>
          <w:szCs w:val="20"/>
        </w:rPr>
      </w:pPr>
    </w:p>
    <w:p w14:paraId="4EDE7C85">
      <w:pPr>
        <w:tabs>
          <w:tab w:val="left" w:pos="1305"/>
          <w:tab w:val="left" w:pos="3540"/>
        </w:tabs>
        <w:rPr>
          <w:rFonts w:eastAsia="Calibri"/>
          <w:sz w:val="20"/>
          <w:szCs w:val="20"/>
        </w:rPr>
      </w:pPr>
    </w:p>
    <w:p w14:paraId="372D8D5F">
      <w:pPr>
        <w:tabs>
          <w:tab w:val="left" w:pos="1305"/>
          <w:tab w:val="left" w:pos="3540"/>
        </w:tabs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СОГЛАСОВАНО</w:t>
      </w:r>
    </w:p>
    <w:p w14:paraId="02611271">
      <w:pPr>
        <w:tabs>
          <w:tab w:val="left" w:pos="1305"/>
          <w:tab w:val="left" w:pos="3540"/>
        </w:tabs>
        <w:rPr>
          <w:rFonts w:eastAsia="Calibri"/>
          <w:sz w:val="20"/>
          <w:szCs w:val="20"/>
          <w:u w:val="single"/>
        </w:rPr>
      </w:pPr>
      <w:r>
        <w:rPr>
          <w:rFonts w:eastAsia="Calibri"/>
          <w:sz w:val="20"/>
          <w:szCs w:val="20"/>
        </w:rPr>
        <w:t xml:space="preserve">Зам. Директора по </w:t>
      </w:r>
      <w:r>
        <w:rPr>
          <w:rFonts w:eastAsia="Calibri"/>
          <w:sz w:val="20"/>
          <w:szCs w:val="20"/>
          <w:u w:val="single"/>
        </w:rPr>
        <w:t>УР</w:t>
      </w:r>
    </w:p>
    <w:p w14:paraId="37F73F57">
      <w:pPr>
        <w:tabs>
          <w:tab w:val="left" w:pos="1305"/>
          <w:tab w:val="left" w:pos="3540"/>
        </w:tabs>
        <w:rPr>
          <w:rFonts w:eastAsia="Calibri"/>
          <w:sz w:val="20"/>
          <w:szCs w:val="20"/>
          <w:u w:val="single"/>
        </w:rPr>
      </w:pPr>
    </w:p>
    <w:p w14:paraId="296160C6">
      <w:pPr>
        <w:tabs>
          <w:tab w:val="left" w:pos="1305"/>
          <w:tab w:val="left" w:pos="3540"/>
        </w:tabs>
        <w:rPr>
          <w:rFonts w:eastAsia="Calibri"/>
          <w:b/>
          <w:sz w:val="20"/>
          <w:szCs w:val="20"/>
        </w:rPr>
      </w:pPr>
      <w:r>
        <w:rPr>
          <w:rFonts w:eastAsia="Calibri"/>
          <w:sz w:val="20"/>
          <w:szCs w:val="20"/>
          <w:u w:val="single"/>
        </w:rPr>
        <w:t>Бурдина П.П.</w:t>
      </w:r>
      <w:r>
        <w:rPr>
          <w:rFonts w:eastAsia="Calibri"/>
          <w:b/>
          <w:sz w:val="20"/>
          <w:szCs w:val="20"/>
        </w:rPr>
        <w:tab/>
      </w:r>
    </w:p>
    <w:p w14:paraId="4108F5AB">
      <w:pPr>
        <w:rPr>
          <w:sz w:val="20"/>
          <w:szCs w:val="20"/>
        </w:rPr>
      </w:pPr>
      <w:r>
        <w:rPr>
          <w:rFonts w:eastAsia="Calibri"/>
          <w:sz w:val="20"/>
          <w:szCs w:val="20"/>
          <w:u w:val="single"/>
        </w:rPr>
        <w:t>26 августа</w:t>
      </w:r>
      <w:r>
        <w:rPr>
          <w:rFonts w:eastAsia="Calibri"/>
          <w:sz w:val="20"/>
          <w:szCs w:val="20"/>
        </w:rPr>
        <w:t xml:space="preserve"> 2025 г.</w:t>
      </w:r>
    </w:p>
    <w:p w14:paraId="73674D31">
      <w:pPr>
        <w:ind w:left="708"/>
        <w:rPr>
          <w:sz w:val="20"/>
          <w:szCs w:val="20"/>
        </w:rPr>
      </w:pPr>
    </w:p>
    <w:p w14:paraId="31EDDDAB">
      <w:pPr>
        <w:ind w:left="708"/>
        <w:rPr>
          <w:sz w:val="20"/>
          <w:szCs w:val="20"/>
        </w:rPr>
      </w:pPr>
    </w:p>
    <w:p w14:paraId="3388D039">
      <w:pPr>
        <w:ind w:left="708"/>
        <w:rPr>
          <w:sz w:val="20"/>
          <w:szCs w:val="20"/>
        </w:rPr>
      </w:pPr>
    </w:p>
    <w:p w14:paraId="76FFBD2B">
      <w:pPr>
        <w:ind w:left="708"/>
        <w:rPr>
          <w:sz w:val="20"/>
          <w:szCs w:val="20"/>
        </w:rPr>
      </w:pPr>
    </w:p>
    <w:p w14:paraId="1FD054D1">
      <w:pPr>
        <w:ind w:left="708"/>
        <w:rPr>
          <w:sz w:val="20"/>
          <w:szCs w:val="20"/>
        </w:rPr>
      </w:pPr>
    </w:p>
    <w:p w14:paraId="0DB776F5">
      <w:pPr>
        <w:rPr>
          <w:sz w:val="20"/>
          <w:szCs w:val="20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choolBookSanPin">
    <w:altName w:val="Cambria Math"/>
    <w:panose1 w:val="00000000000000000000"/>
    <w:charset w:val="00"/>
    <w:family w:val="roman"/>
    <w:pitch w:val="default"/>
    <w:sig w:usb0="00000000" w:usb1="00000000" w:usb2="00000000" w:usb3="00000000" w:csb0="00000005" w:csb1="00000000"/>
  </w:font>
  <w:font w:name="SchoolBookSanPin-Bold">
    <w:altName w:val="Cambria Math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1D3C42"/>
    <w:multiLevelType w:val="multilevel"/>
    <w:tmpl w:val="201D3C4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17E1278"/>
    <w:multiLevelType w:val="multilevel"/>
    <w:tmpl w:val="217E127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22360A6"/>
    <w:multiLevelType w:val="multilevel"/>
    <w:tmpl w:val="222360A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8A965E6"/>
    <w:multiLevelType w:val="multilevel"/>
    <w:tmpl w:val="38A965E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7EF55D8"/>
    <w:multiLevelType w:val="multilevel"/>
    <w:tmpl w:val="47EF55D8"/>
    <w:lvl w:ilvl="0" w:tentative="0">
      <w:start w:val="1"/>
      <w:numFmt w:val="bullet"/>
      <w:lvlText w:val=""/>
      <w:lvlJc w:val="left"/>
      <w:pPr>
        <w:ind w:left="75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7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9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1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3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5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7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9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12" w:hanging="360"/>
      </w:pPr>
      <w:rPr>
        <w:rFonts w:hint="default" w:ascii="Wingdings" w:hAnsi="Wingdings"/>
      </w:rPr>
    </w:lvl>
  </w:abstractNum>
  <w:abstractNum w:abstractNumId="5">
    <w:nsid w:val="4B30253A"/>
    <w:multiLevelType w:val="multilevel"/>
    <w:tmpl w:val="4B30253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86C3808"/>
    <w:multiLevelType w:val="multilevel"/>
    <w:tmpl w:val="686C380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F3B04E4"/>
    <w:multiLevelType w:val="multilevel"/>
    <w:tmpl w:val="6F3B04E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50041B5"/>
    <w:multiLevelType w:val="multilevel"/>
    <w:tmpl w:val="750041B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3E618E"/>
    <w:rsid w:val="00001B5C"/>
    <w:rsid w:val="00035C23"/>
    <w:rsid w:val="00060497"/>
    <w:rsid w:val="00070F7A"/>
    <w:rsid w:val="0008487F"/>
    <w:rsid w:val="000B7DEE"/>
    <w:rsid w:val="001010A3"/>
    <w:rsid w:val="001067CB"/>
    <w:rsid w:val="00125FD5"/>
    <w:rsid w:val="00202DD1"/>
    <w:rsid w:val="00225E6C"/>
    <w:rsid w:val="002879EF"/>
    <w:rsid w:val="002965C0"/>
    <w:rsid w:val="002A2746"/>
    <w:rsid w:val="002C3D2F"/>
    <w:rsid w:val="002E38C1"/>
    <w:rsid w:val="003261FB"/>
    <w:rsid w:val="00353747"/>
    <w:rsid w:val="003E618E"/>
    <w:rsid w:val="00404B68"/>
    <w:rsid w:val="0043656E"/>
    <w:rsid w:val="004856CA"/>
    <w:rsid w:val="00515442"/>
    <w:rsid w:val="0052276D"/>
    <w:rsid w:val="00530664"/>
    <w:rsid w:val="0055029B"/>
    <w:rsid w:val="005505E2"/>
    <w:rsid w:val="00553663"/>
    <w:rsid w:val="00555296"/>
    <w:rsid w:val="00590530"/>
    <w:rsid w:val="005B5DE3"/>
    <w:rsid w:val="006101CF"/>
    <w:rsid w:val="00635AED"/>
    <w:rsid w:val="00651253"/>
    <w:rsid w:val="00672108"/>
    <w:rsid w:val="006D5D10"/>
    <w:rsid w:val="006E6E5F"/>
    <w:rsid w:val="00752E6C"/>
    <w:rsid w:val="00756F98"/>
    <w:rsid w:val="007610BF"/>
    <w:rsid w:val="00762210"/>
    <w:rsid w:val="007778BC"/>
    <w:rsid w:val="007B25ED"/>
    <w:rsid w:val="0081799C"/>
    <w:rsid w:val="008372F7"/>
    <w:rsid w:val="008A0D43"/>
    <w:rsid w:val="008A14F5"/>
    <w:rsid w:val="008C2E50"/>
    <w:rsid w:val="008D5BF3"/>
    <w:rsid w:val="008E3E54"/>
    <w:rsid w:val="008F2791"/>
    <w:rsid w:val="00934E21"/>
    <w:rsid w:val="009405E9"/>
    <w:rsid w:val="00954A08"/>
    <w:rsid w:val="00971E68"/>
    <w:rsid w:val="009B2009"/>
    <w:rsid w:val="009D0DD8"/>
    <w:rsid w:val="00A3449F"/>
    <w:rsid w:val="00A3552B"/>
    <w:rsid w:val="00A65127"/>
    <w:rsid w:val="00AB6158"/>
    <w:rsid w:val="00AC3748"/>
    <w:rsid w:val="00AC3D5E"/>
    <w:rsid w:val="00AE31FA"/>
    <w:rsid w:val="00B16733"/>
    <w:rsid w:val="00B35D9B"/>
    <w:rsid w:val="00BA3340"/>
    <w:rsid w:val="00BD5C4F"/>
    <w:rsid w:val="00C0274C"/>
    <w:rsid w:val="00C03BF5"/>
    <w:rsid w:val="00C4539C"/>
    <w:rsid w:val="00C54DA9"/>
    <w:rsid w:val="00CA08F5"/>
    <w:rsid w:val="00CF570B"/>
    <w:rsid w:val="00D03847"/>
    <w:rsid w:val="00D24DF1"/>
    <w:rsid w:val="00D3327F"/>
    <w:rsid w:val="00D632FE"/>
    <w:rsid w:val="00DB11ED"/>
    <w:rsid w:val="00DC6B6F"/>
    <w:rsid w:val="00E12878"/>
    <w:rsid w:val="00E138A9"/>
    <w:rsid w:val="00E41D6D"/>
    <w:rsid w:val="00E54581"/>
    <w:rsid w:val="00E622FF"/>
    <w:rsid w:val="00E95BD7"/>
    <w:rsid w:val="00E97431"/>
    <w:rsid w:val="00EE4BC5"/>
    <w:rsid w:val="00EF5AEE"/>
    <w:rsid w:val="00F25798"/>
    <w:rsid w:val="00F54287"/>
    <w:rsid w:val="00F63EF4"/>
    <w:rsid w:val="00F9521D"/>
    <w:rsid w:val="00FF3103"/>
    <w:rsid w:val="12EF23BC"/>
    <w:rsid w:val="5058544D"/>
    <w:rsid w:val="53341C7B"/>
    <w:rsid w:val="7040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w w:val="97"/>
      <w:sz w:val="24"/>
      <w:szCs w:val="24"/>
      <w:lang w:val="ru-RU" w:eastAsia="ru-RU" w:bidi="ar-SA"/>
    </w:rPr>
  </w:style>
  <w:style w:type="paragraph" w:styleId="2">
    <w:name w:val="heading 1"/>
    <w:basedOn w:val="1"/>
    <w:link w:val="17"/>
    <w:qFormat/>
    <w:uiPriority w:val="9"/>
    <w:pPr>
      <w:widowControl w:val="0"/>
      <w:autoSpaceDE w:val="0"/>
      <w:autoSpaceDN w:val="0"/>
      <w:ind w:left="158"/>
      <w:outlineLvl w:val="0"/>
    </w:pPr>
    <w:rPr>
      <w:rFonts w:ascii="Tahoma" w:hAnsi="Tahoma" w:eastAsia="Tahoma" w:cs="Tahoma"/>
      <w:b/>
      <w:bCs/>
      <w:lang w:eastAsia="en-US"/>
    </w:rPr>
  </w:style>
  <w:style w:type="paragraph" w:styleId="3">
    <w:name w:val="heading 2"/>
    <w:basedOn w:val="1"/>
    <w:link w:val="18"/>
    <w:unhideWhenUsed/>
    <w:qFormat/>
    <w:uiPriority w:val="9"/>
    <w:pPr>
      <w:widowControl w:val="0"/>
      <w:autoSpaceDE w:val="0"/>
      <w:autoSpaceDN w:val="0"/>
      <w:spacing w:before="150"/>
      <w:ind w:left="352" w:hanging="196"/>
      <w:outlineLvl w:val="1"/>
    </w:pPr>
    <w:rPr>
      <w:rFonts w:ascii="Tahoma" w:hAnsi="Tahoma" w:eastAsia="Tahoma" w:cs="Tahoma"/>
      <w:b/>
      <w:bCs/>
      <w:sz w:val="22"/>
      <w:szCs w:val="22"/>
      <w:lang w:eastAsia="en-US"/>
    </w:rPr>
  </w:style>
  <w:style w:type="paragraph" w:styleId="4">
    <w:name w:val="heading 3"/>
    <w:basedOn w:val="1"/>
    <w:link w:val="19"/>
    <w:unhideWhenUsed/>
    <w:qFormat/>
    <w:uiPriority w:val="9"/>
    <w:pPr>
      <w:widowControl w:val="0"/>
      <w:autoSpaceDE w:val="0"/>
      <w:autoSpaceDN w:val="0"/>
      <w:spacing w:before="77"/>
      <w:ind w:left="158" w:hanging="194"/>
      <w:outlineLvl w:val="2"/>
    </w:pPr>
    <w:rPr>
      <w:rFonts w:ascii="Trebuchet MS" w:hAnsi="Trebuchet MS" w:eastAsia="Trebuchet MS" w:cs="Trebuchet MS"/>
      <w:sz w:val="22"/>
      <w:szCs w:val="22"/>
      <w:lang w:eastAsia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styleId="8">
    <w:name w:val="page number"/>
    <w:basedOn w:val="5"/>
    <w:qFormat/>
    <w:uiPriority w:val="0"/>
  </w:style>
  <w:style w:type="paragraph" w:styleId="9">
    <w:name w:val="Balloon Text"/>
    <w:basedOn w:val="1"/>
    <w:link w:val="30"/>
    <w:semiHidden/>
    <w:unhideWhenUsed/>
    <w:qFormat/>
    <w:uiPriority w:val="99"/>
    <w:rPr>
      <w:rFonts w:ascii="Tahoma" w:hAnsi="Tahoma" w:eastAsia="Calibri"/>
      <w:sz w:val="16"/>
      <w:szCs w:val="16"/>
      <w:lang w:eastAsia="en-US"/>
    </w:rPr>
  </w:style>
  <w:style w:type="paragraph" w:styleId="10">
    <w:name w:val="footnote text"/>
    <w:basedOn w:val="1"/>
    <w:link w:val="29"/>
    <w:semiHidden/>
    <w:unhideWhenUsed/>
    <w:qFormat/>
    <w:uiPriority w:val="99"/>
    <w:rPr>
      <w:rFonts w:ascii="Calibri" w:hAnsi="Calibri" w:eastAsia="Calibri"/>
      <w:sz w:val="20"/>
      <w:szCs w:val="20"/>
      <w:lang w:eastAsia="en-US"/>
    </w:rPr>
  </w:style>
  <w:style w:type="paragraph" w:styleId="11">
    <w:name w:val="header"/>
    <w:basedOn w:val="1"/>
    <w:link w:val="27"/>
    <w:unhideWhenUsed/>
    <w:qFormat/>
    <w:uiPriority w:val="99"/>
    <w:pPr>
      <w:tabs>
        <w:tab w:val="center" w:pos="4677"/>
        <w:tab w:val="right" w:pos="9355"/>
      </w:tabs>
    </w:pPr>
    <w:rPr>
      <w:rFonts w:ascii="Calibri" w:hAnsi="Calibri" w:eastAsia="Calibri"/>
      <w:sz w:val="22"/>
      <w:szCs w:val="22"/>
      <w:lang w:eastAsia="en-US"/>
    </w:rPr>
  </w:style>
  <w:style w:type="paragraph" w:styleId="12">
    <w:name w:val="Body Text"/>
    <w:basedOn w:val="1"/>
    <w:link w:val="21"/>
    <w:unhideWhenUsed/>
    <w:qFormat/>
    <w:uiPriority w:val="1"/>
    <w:pPr>
      <w:spacing w:after="120"/>
    </w:pPr>
  </w:style>
  <w:style w:type="paragraph" w:styleId="13">
    <w:name w:val="Title"/>
    <w:basedOn w:val="1"/>
    <w:link w:val="43"/>
    <w:qFormat/>
    <w:uiPriority w:val="10"/>
    <w:pPr>
      <w:widowControl w:val="0"/>
      <w:autoSpaceDE w:val="0"/>
      <w:autoSpaceDN w:val="0"/>
      <w:ind w:left="1644" w:hanging="611"/>
    </w:pPr>
    <w:rPr>
      <w:rFonts w:ascii="Verdana" w:hAnsi="Verdana" w:eastAsia="Verdana" w:cs="Verdana"/>
      <w:b/>
      <w:bCs/>
      <w:sz w:val="78"/>
      <w:szCs w:val="78"/>
      <w:lang w:eastAsia="en-US"/>
    </w:rPr>
  </w:style>
  <w:style w:type="paragraph" w:styleId="14">
    <w:name w:val="footer"/>
    <w:basedOn w:val="1"/>
    <w:link w:val="28"/>
    <w:unhideWhenUsed/>
    <w:qFormat/>
    <w:uiPriority w:val="99"/>
    <w:pPr>
      <w:tabs>
        <w:tab w:val="center" w:pos="4677"/>
        <w:tab w:val="right" w:pos="9355"/>
      </w:tabs>
    </w:pPr>
    <w:rPr>
      <w:rFonts w:ascii="Calibri" w:hAnsi="Calibri" w:eastAsia="Calibri"/>
      <w:sz w:val="22"/>
      <w:szCs w:val="22"/>
      <w:lang w:eastAsia="en-US"/>
    </w:rPr>
  </w:style>
  <w:style w:type="paragraph" w:styleId="15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table" w:styleId="16">
    <w:name w:val="Table Grid"/>
    <w:basedOn w:val="6"/>
    <w:qFormat/>
    <w:uiPriority w:val="59"/>
    <w:pPr>
      <w:spacing w:after="0" w:line="240" w:lineRule="auto"/>
    </w:pPr>
    <w:rPr>
      <w:rFonts w:ascii="Calibri" w:hAnsi="Calibri" w:eastAsia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Заголовок 1 Знак"/>
    <w:basedOn w:val="5"/>
    <w:link w:val="2"/>
    <w:qFormat/>
    <w:uiPriority w:val="9"/>
    <w:rPr>
      <w:rFonts w:ascii="Tahoma" w:hAnsi="Tahoma" w:eastAsia="Tahoma" w:cs="Tahoma"/>
      <w:b/>
      <w:bCs/>
      <w:sz w:val="24"/>
      <w:szCs w:val="24"/>
    </w:rPr>
  </w:style>
  <w:style w:type="character" w:customStyle="1" w:styleId="18">
    <w:name w:val="Заголовок 2 Знак"/>
    <w:basedOn w:val="5"/>
    <w:link w:val="3"/>
    <w:qFormat/>
    <w:uiPriority w:val="9"/>
    <w:rPr>
      <w:rFonts w:ascii="Tahoma" w:hAnsi="Tahoma" w:eastAsia="Tahoma" w:cs="Tahoma"/>
      <w:b/>
      <w:bCs/>
    </w:rPr>
  </w:style>
  <w:style w:type="character" w:customStyle="1" w:styleId="19">
    <w:name w:val="Заголовок 3 Знак"/>
    <w:basedOn w:val="5"/>
    <w:link w:val="4"/>
    <w:qFormat/>
    <w:uiPriority w:val="9"/>
    <w:rPr>
      <w:rFonts w:ascii="Trebuchet MS" w:hAnsi="Trebuchet MS" w:eastAsia="Trebuchet MS" w:cs="Trebuchet MS"/>
    </w:rPr>
  </w:style>
  <w:style w:type="paragraph" w:styleId="20">
    <w:name w:val="List Paragraph"/>
    <w:basedOn w:val="1"/>
    <w:qFormat/>
    <w:uiPriority w:val="1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1">
    <w:name w:val="Основной текст Знак"/>
    <w:basedOn w:val="5"/>
    <w:link w:val="12"/>
    <w:qFormat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2">
    <w:name w:val="body"/>
    <w:basedOn w:val="1"/>
    <w:qFormat/>
    <w:uiPriority w:val="99"/>
    <w:pPr>
      <w:widowControl w:val="0"/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SchoolBookSanPin" w:hAnsi="SchoolBookSanPin" w:cs="SchoolBookSanPin" w:eastAsiaTheme="minorEastAsia"/>
      <w:sz w:val="20"/>
      <w:szCs w:val="20"/>
    </w:rPr>
  </w:style>
  <w:style w:type="paragraph" w:customStyle="1" w:styleId="23">
    <w:name w:val="h3"/>
    <w:basedOn w:val="1"/>
    <w:qFormat/>
    <w:uiPriority w:val="99"/>
    <w:pPr>
      <w:widowControl w:val="0"/>
      <w:suppressAutoHyphens/>
      <w:autoSpaceDE w:val="0"/>
      <w:autoSpaceDN w:val="0"/>
      <w:adjustRightInd w:val="0"/>
      <w:spacing w:before="240" w:line="240" w:lineRule="atLeast"/>
      <w:textAlignment w:val="center"/>
    </w:pPr>
    <w:rPr>
      <w:rFonts w:ascii="SchoolBookSanPin-Bold" w:hAnsi="SchoolBookSanPin-Bold" w:cs="SchoolBookSanPin-Bold" w:eastAsiaTheme="minorEastAsia"/>
      <w:b/>
      <w:bCs/>
      <w:position w:val="6"/>
      <w:sz w:val="22"/>
      <w:szCs w:val="22"/>
    </w:rPr>
  </w:style>
  <w:style w:type="paragraph" w:customStyle="1" w:styleId="24">
    <w:name w:val="h1"/>
    <w:basedOn w:val="22"/>
    <w:qFormat/>
    <w:uiPriority w:val="99"/>
    <w:pPr>
      <w:pBdr>
        <w:bottom w:val="single" w:color="auto" w:sz="4" w:space="5"/>
      </w:pBdr>
      <w:suppressAutoHyphens/>
      <w:spacing w:before="480" w:after="240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25">
    <w:name w:val="list-bullet"/>
    <w:basedOn w:val="22"/>
    <w:qFormat/>
    <w:uiPriority w:val="99"/>
    <w:pPr>
      <w:tabs>
        <w:tab w:val="left" w:pos="567"/>
      </w:tabs>
      <w:ind w:left="227" w:hanging="142"/>
    </w:pPr>
  </w:style>
  <w:style w:type="character" w:customStyle="1" w:styleId="26">
    <w:name w:val="Font Style43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27">
    <w:name w:val="Верхний колонтитул Знак"/>
    <w:basedOn w:val="5"/>
    <w:link w:val="11"/>
    <w:qFormat/>
    <w:uiPriority w:val="99"/>
    <w:rPr>
      <w:rFonts w:ascii="Calibri" w:hAnsi="Calibri" w:eastAsia="Calibri" w:cs="Times New Roman"/>
    </w:rPr>
  </w:style>
  <w:style w:type="character" w:customStyle="1" w:styleId="28">
    <w:name w:val="Нижний колонтитул Знак"/>
    <w:basedOn w:val="5"/>
    <w:link w:val="14"/>
    <w:qFormat/>
    <w:uiPriority w:val="99"/>
    <w:rPr>
      <w:rFonts w:ascii="Calibri" w:hAnsi="Calibri" w:eastAsia="Calibri" w:cs="Times New Roman"/>
    </w:rPr>
  </w:style>
  <w:style w:type="character" w:customStyle="1" w:styleId="29">
    <w:name w:val="Текст сноски Знак"/>
    <w:basedOn w:val="5"/>
    <w:link w:val="10"/>
    <w:semiHidden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30">
    <w:name w:val="Текст выноски Знак"/>
    <w:basedOn w:val="5"/>
    <w:link w:val="9"/>
    <w:semiHidden/>
    <w:qFormat/>
    <w:uiPriority w:val="99"/>
    <w:rPr>
      <w:rFonts w:ascii="Tahoma" w:hAnsi="Tahoma" w:eastAsia="Calibri" w:cs="Times New Roman"/>
      <w:sz w:val="16"/>
      <w:szCs w:val="16"/>
    </w:rPr>
  </w:style>
  <w:style w:type="character" w:customStyle="1" w:styleId="31">
    <w:name w:val="Колонтитул_"/>
    <w:link w:val="32"/>
    <w:qFormat/>
    <w:uiPriority w:val="99"/>
    <w:rPr>
      <w:rFonts w:ascii="Times New Roman" w:hAnsi="Times New Roman"/>
      <w:b/>
      <w:bCs/>
      <w:shd w:val="clear" w:color="auto" w:fill="FFFFFF"/>
    </w:rPr>
  </w:style>
  <w:style w:type="paragraph" w:customStyle="1" w:styleId="32">
    <w:name w:val="Колонтитул1"/>
    <w:basedOn w:val="1"/>
    <w:link w:val="31"/>
    <w:qFormat/>
    <w:uiPriority w:val="99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33">
    <w:name w:val="Колонтитул"/>
    <w:qFormat/>
    <w:uiPriority w:val="99"/>
  </w:style>
  <w:style w:type="character" w:customStyle="1" w:styleId="34">
    <w:name w:val="Основной текст Знак1"/>
    <w:qFormat/>
    <w:uiPriority w:val="99"/>
    <w:rPr>
      <w:rFonts w:ascii="Times New Roman" w:hAnsi="Times New Roman"/>
      <w:shd w:val="clear" w:color="auto" w:fill="FFFFFF"/>
    </w:rPr>
  </w:style>
  <w:style w:type="character" w:customStyle="1" w:styleId="35">
    <w:name w:val="Основной текст + Полужирный"/>
    <w:qFormat/>
    <w:uiPriority w:val="99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36">
    <w:name w:val="Основной текст + Курсив"/>
    <w:qFormat/>
    <w:uiPriority w:val="99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37">
    <w:name w:val="Абзац списка1"/>
    <w:basedOn w:val="1"/>
    <w:qFormat/>
    <w:uiPriority w:val="0"/>
    <w:pPr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 w:bidi="en-US"/>
    </w:rPr>
  </w:style>
  <w:style w:type="paragraph" w:customStyle="1" w:styleId="38">
    <w:name w:val="Style10"/>
    <w:basedOn w:val="1"/>
    <w:qFormat/>
    <w:uiPriority w:val="0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39">
    <w:name w:val="Font Style15"/>
    <w:qFormat/>
    <w:uiPriority w:val="0"/>
    <w:rPr>
      <w:rFonts w:hint="default" w:ascii="Times New Roman" w:hAnsi="Times New Roman" w:cs="Times New Roman"/>
      <w:sz w:val="20"/>
    </w:rPr>
  </w:style>
  <w:style w:type="character" w:customStyle="1" w:styleId="40">
    <w:name w:val="Font Style13"/>
    <w:qFormat/>
    <w:uiPriority w:val="0"/>
    <w:rPr>
      <w:rFonts w:hint="default" w:ascii="Times New Roman" w:hAnsi="Times New Roman" w:cs="Times New Roman"/>
      <w:b/>
      <w:sz w:val="20"/>
    </w:rPr>
  </w:style>
  <w:style w:type="paragraph" w:styleId="41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color w:val="000000"/>
      <w:w w:val="97"/>
      <w:sz w:val="24"/>
      <w:szCs w:val="24"/>
      <w:lang w:val="ru-RU" w:eastAsia="en-US" w:bidi="ar-SA"/>
    </w:rPr>
  </w:style>
  <w:style w:type="character" w:customStyle="1" w:styleId="42">
    <w:name w:val="Неразрешенное упоминание2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Название Знак"/>
    <w:basedOn w:val="5"/>
    <w:link w:val="13"/>
    <w:uiPriority w:val="10"/>
    <w:rPr>
      <w:rFonts w:ascii="Verdana" w:hAnsi="Verdana" w:eastAsia="Verdana" w:cs="Verdana"/>
      <w:b/>
      <w:bCs/>
      <w:sz w:val="78"/>
      <w:szCs w:val="78"/>
    </w:rPr>
  </w:style>
  <w:style w:type="paragraph" w:customStyle="1" w:styleId="44">
    <w:name w:val="Table Paragraph"/>
    <w:basedOn w:val="1"/>
    <w:qFormat/>
    <w:uiPriority w:val="1"/>
    <w:pPr>
      <w:widowControl w:val="0"/>
      <w:autoSpaceDE w:val="0"/>
      <w:autoSpaceDN w:val="0"/>
      <w:ind w:left="254"/>
    </w:pPr>
    <w:rPr>
      <w:rFonts w:ascii="Cambria" w:hAnsi="Cambria" w:eastAsia="Cambria" w:cs="Cambria"/>
      <w:sz w:val="22"/>
      <w:szCs w:val="22"/>
      <w:lang w:eastAsia="en-US"/>
    </w:rPr>
  </w:style>
  <w:style w:type="paragraph" w:customStyle="1" w:styleId="45">
    <w:name w:val="table-body"/>
    <w:basedOn w:val="22"/>
    <w:qFormat/>
    <w:uiPriority w:val="99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46">
    <w:name w:val="table-list-bullet"/>
    <w:basedOn w:val="1"/>
    <w:qFormat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20" w:lineRule="atLeast"/>
      <w:ind w:left="142" w:hanging="142"/>
      <w:textAlignment w:val="center"/>
    </w:pPr>
    <w:rPr>
      <w:rFonts w:ascii="SchoolBookSanPin" w:hAnsi="SchoolBookSanPin" w:cs="SchoolBookSanPin" w:eastAsiaTheme="minorEastAsia"/>
      <w:sz w:val="18"/>
      <w:szCs w:val="18"/>
    </w:rPr>
  </w:style>
  <w:style w:type="character" w:customStyle="1" w:styleId="47">
    <w:name w:val="Italic"/>
    <w:qFormat/>
    <w:uiPriority w:val="99"/>
    <w:rPr>
      <w:i/>
      <w:iCs/>
    </w:rPr>
  </w:style>
  <w:style w:type="character" w:customStyle="1" w:styleId="48">
    <w:name w:val="Underline"/>
    <w:uiPriority w:val="99"/>
    <w:rPr>
      <w:u w:val="thick"/>
    </w:rPr>
  </w:style>
  <w:style w:type="paragraph" w:customStyle="1" w:styleId="49">
    <w:name w:val="table-body_0mm"/>
    <w:basedOn w:val="22"/>
    <w:qFormat/>
    <w:uiPriority w:val="99"/>
    <w:pPr>
      <w:tabs>
        <w:tab w:val="left" w:pos="567"/>
      </w:tabs>
      <w:spacing w:line="220" w:lineRule="atLeast"/>
      <w:ind w:firstLine="0"/>
      <w:jc w:val="left"/>
    </w:pPr>
    <w:rPr>
      <w:sz w:val="18"/>
      <w:szCs w:val="18"/>
    </w:rPr>
  </w:style>
  <w:style w:type="paragraph" w:customStyle="1" w:styleId="50">
    <w:name w:val="h2"/>
    <w:basedOn w:val="24"/>
    <w:uiPriority w:val="99"/>
    <w:pPr>
      <w:pBdr>
        <w:bottom w:val="none" w:color="auto" w:sz="0" w:space="0"/>
      </w:pBdr>
      <w:spacing w:before="240" w:after="0"/>
    </w:pPr>
    <w:rPr>
      <w:position w:val="6"/>
      <w:sz w:val="22"/>
      <w:szCs w:val="22"/>
    </w:rPr>
  </w:style>
  <w:style w:type="table" w:customStyle="1" w:styleId="51">
    <w:name w:val="TableGrid"/>
    <w:qFormat/>
    <w:uiPriority w:val="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2">
    <w:name w:val="p15"/>
    <w:basedOn w:val="1"/>
    <w:uiPriority w:val="99"/>
    <w:pPr>
      <w:spacing w:before="100" w:beforeAutospacing="1" w:after="100" w:afterAutospacing="1"/>
    </w:pPr>
    <w:rPr>
      <w:rFonts w:eastAsia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29</Pages>
  <Words>9196</Words>
  <Characters>52420</Characters>
  <Lines>436</Lines>
  <Paragraphs>122</Paragraphs>
  <TotalTime>463</TotalTime>
  <ScaleCrop>false</ScaleCrop>
  <LinksUpToDate>false</LinksUpToDate>
  <CharactersWithSpaces>61494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2023-08-31T08:31:00Z</dcterms:created>
  <dc:creator>user</dc:creator>
  <cp:lastModifiedBy>admin</cp:lastModifiedBy>
  <dcterms:modified xsi:type="dcterms:W3CDTF">2025-09-03T19:53:44Z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66BDEF74E348472DB7743196832CC7D0_12</vt:lpwstr>
  </property>
</Properties>
</file>