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DA217C" w:rsidRPr="00D93947" w:rsidRDefault="00DA217C" w:rsidP="00DA217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3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DA217C" w:rsidRPr="00D93947" w:rsidRDefault="00DA217C" w:rsidP="00DA21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DA217C" w:rsidRPr="00D93947" w:rsidRDefault="00DA217C" w:rsidP="00DA21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DA217C" w:rsidRPr="00D93947" w:rsidRDefault="00DA217C" w:rsidP="00DA21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DA217C" w:rsidRPr="00D93947" w:rsidRDefault="00DA217C" w:rsidP="00DA217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от _</w:t>
      </w:r>
      <w:r w:rsidRPr="00D93947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r w:rsidRPr="00D939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DA217C" w:rsidRPr="00D93947" w:rsidRDefault="00DC7D6D" w:rsidP="00DA217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142</w:t>
      </w:r>
      <w:r w:rsidR="00DA217C" w:rsidRPr="00D93947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DA217C" w:rsidRPr="00D93947" w:rsidRDefault="00DA217C" w:rsidP="00DA21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5148"/>
      </w:tblGrid>
      <w:tr w:rsidR="00DA217C" w:rsidRPr="00D93947" w:rsidTr="0075208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17C" w:rsidRPr="00D93947" w:rsidRDefault="00DA217C" w:rsidP="00752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7C" w:rsidRPr="00D93947" w:rsidRDefault="00DA217C" w:rsidP="007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DA217C" w:rsidRPr="00D93947" w:rsidRDefault="00DA217C" w:rsidP="007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DA217C" w:rsidRPr="00D93947" w:rsidRDefault="00DA217C" w:rsidP="007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DA217C" w:rsidRPr="00D93947" w:rsidRDefault="00DA217C" w:rsidP="007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7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Б класса</w:t>
            </w:r>
          </w:p>
          <w:p w:rsidR="00DA217C" w:rsidRPr="00D93947" w:rsidRDefault="00DA217C" w:rsidP="00752089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7C" w:rsidRPr="00D93947" w:rsidRDefault="00DA217C" w:rsidP="00752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7C" w:rsidRPr="00D93947" w:rsidRDefault="00DA217C" w:rsidP="00752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7C" w:rsidRPr="00D93947" w:rsidTr="0075208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7C" w:rsidRPr="00D93947" w:rsidRDefault="00DA217C" w:rsidP="00752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7C" w:rsidRPr="00D93947" w:rsidTr="0075208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17C" w:rsidRPr="00D93947" w:rsidRDefault="00DA217C" w:rsidP="00752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17C" w:rsidRPr="00D93947" w:rsidRDefault="00DA217C" w:rsidP="00DA2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17C" w:rsidRPr="00D93947" w:rsidRDefault="00DA217C" w:rsidP="00DA217C">
      <w:pPr>
        <w:rPr>
          <w:rFonts w:ascii="Times New Roman" w:hAnsi="Times New Roman" w:cs="Times New Roman"/>
          <w:b/>
          <w:sz w:val="24"/>
          <w:szCs w:val="24"/>
        </w:rPr>
      </w:pPr>
      <w:r w:rsidRPr="00D9394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A217C" w:rsidRPr="00D93947" w:rsidRDefault="00DA217C" w:rsidP="00DA217C">
      <w:pPr>
        <w:rPr>
          <w:rFonts w:ascii="Times New Roman" w:hAnsi="Times New Roman" w:cs="Times New Roman"/>
          <w:b/>
          <w:sz w:val="24"/>
          <w:szCs w:val="24"/>
        </w:rPr>
      </w:pPr>
    </w:p>
    <w:p w:rsidR="00DA217C" w:rsidRPr="00D93947" w:rsidRDefault="00DA217C" w:rsidP="00DA21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217C" w:rsidRPr="00D93947" w:rsidRDefault="00DA217C" w:rsidP="00DA217C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93947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DA217C" w:rsidRPr="00D93947" w:rsidRDefault="00DA217C" w:rsidP="00DA217C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Ибрагимова Кристина Геннадьевна</w:t>
      </w:r>
    </w:p>
    <w:p w:rsidR="00DA217C" w:rsidRPr="00051956" w:rsidRDefault="00DA217C" w:rsidP="00DA217C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93947">
        <w:rPr>
          <w:rFonts w:ascii="Times New Roman" w:eastAsia="Calibri" w:hAnsi="Times New Roman" w:cs="Times New Roman"/>
          <w:sz w:val="24"/>
          <w:szCs w:val="24"/>
        </w:rPr>
        <w:t>(ФИО учителя, специалиста)</w:t>
      </w:r>
      <w:r w:rsidRPr="00D93947">
        <w:rPr>
          <w:rFonts w:ascii="Times New Roman" w:eastAsia="Calibri" w:hAnsi="Times New Roman" w:cs="Times New Roman"/>
          <w:sz w:val="24"/>
          <w:szCs w:val="24"/>
        </w:rPr>
        <w:tab/>
      </w:r>
    </w:p>
    <w:p w:rsidR="00DA217C" w:rsidRPr="00D93947" w:rsidRDefault="00DA217C" w:rsidP="00DA2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051956">
        <w:rPr>
          <w:rFonts w:ascii="Times New Roman" w:eastAsia="Calibri" w:hAnsi="Times New Roman" w:cs="Times New Roman"/>
          <w:sz w:val="24"/>
          <w:szCs w:val="24"/>
          <w:u w:val="single"/>
        </w:rPr>
        <w:t>учитель физической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культуры</w:t>
      </w:r>
    </w:p>
    <w:p w:rsidR="00DA217C" w:rsidRPr="00D93947" w:rsidRDefault="00DA217C" w:rsidP="00DA217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DA217C" w:rsidRPr="00D93947" w:rsidRDefault="00DA217C" w:rsidP="00DA217C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A217C" w:rsidRPr="00D93947" w:rsidRDefault="00DA217C" w:rsidP="00DA217C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17C" w:rsidRPr="00D93947" w:rsidRDefault="00DA217C" w:rsidP="00DA217C">
      <w:pPr>
        <w:rPr>
          <w:rFonts w:ascii="Times New Roman" w:hAnsi="Times New Roman" w:cs="Times New Roman"/>
          <w:b/>
          <w:sz w:val="24"/>
          <w:szCs w:val="24"/>
        </w:rPr>
      </w:pPr>
    </w:p>
    <w:p w:rsidR="00DA217C" w:rsidRPr="00D93947" w:rsidRDefault="00DA217C" w:rsidP="00DA217C">
      <w:pPr>
        <w:rPr>
          <w:rFonts w:ascii="Times New Roman" w:hAnsi="Times New Roman" w:cs="Times New Roman"/>
          <w:b/>
          <w:sz w:val="24"/>
          <w:szCs w:val="24"/>
        </w:rPr>
      </w:pPr>
    </w:p>
    <w:p w:rsidR="00DA217C" w:rsidRPr="00D93947" w:rsidRDefault="00DA217C" w:rsidP="00DA217C">
      <w:pPr>
        <w:rPr>
          <w:rFonts w:ascii="Times New Roman" w:hAnsi="Times New Roman" w:cs="Times New Roman"/>
          <w:b/>
          <w:sz w:val="24"/>
          <w:szCs w:val="24"/>
        </w:rPr>
      </w:pPr>
    </w:p>
    <w:p w:rsidR="00DA217C" w:rsidRPr="00D93947" w:rsidRDefault="00DA217C" w:rsidP="00DA217C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217C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7C" w:rsidRPr="00D93947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сообразно решение задач их воспитания и социализации. </w:t>
      </w:r>
    </w:p>
    <w:p w:rsidR="00DA217C" w:rsidRPr="00D93947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общеобразователь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основных  на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правлений внеурочной деятельности выделено спортивно - оздоровительное направление. </w:t>
      </w:r>
    </w:p>
    <w:p w:rsidR="00DA217C" w:rsidRPr="00D93947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«Спортивные игры» предназначена для   физкультурно – спортивной и оздоровительной работы с обучающимися, проявляющими интерес к физической культуре и спорту.</w:t>
      </w:r>
    </w:p>
    <w:p w:rsidR="00DA217C" w:rsidRPr="00D93947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программы предполагает изучение основ трёх спортивных игр: пионербола, волейбола, баскетбола  и даётся в трёх разделах: основы знаний, общая физическая подготовка и специальная техническая подготовка. Материал по общей физической подготовке является единым для всех спортивных игр и входит в каждое занятие курса. </w:t>
      </w:r>
    </w:p>
    <w:p w:rsidR="00DA217C" w:rsidRPr="00D93947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требований к результатам освоения образовательной программы. </w:t>
      </w:r>
    </w:p>
    <w:p w:rsidR="00DA217C" w:rsidRPr="00D93947" w:rsidRDefault="00DA217C" w:rsidP="00D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DA217C" w:rsidRPr="00D93947" w:rsidRDefault="00DA217C" w:rsidP="00DA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контроля;</w:t>
      </w:r>
    </w:p>
    <w:p w:rsidR="00DA217C" w:rsidRPr="00D93947" w:rsidRDefault="00DA217C" w:rsidP="00DA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подготовленности;</w:t>
      </w:r>
    </w:p>
    <w:p w:rsidR="00DA217C" w:rsidRPr="00D93947" w:rsidRDefault="00DA217C" w:rsidP="00DA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DA217C" w:rsidRPr="00D93947" w:rsidRDefault="00DA217C" w:rsidP="00DA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09" w:rsidRDefault="003F3C09" w:rsidP="00DA217C">
      <w:pPr>
        <w:pStyle w:val="1"/>
        <w:spacing w:line="240" w:lineRule="auto"/>
        <w:jc w:val="center"/>
        <w:rPr>
          <w:szCs w:val="24"/>
        </w:rPr>
      </w:pPr>
    </w:p>
    <w:p w:rsidR="00DA217C" w:rsidRPr="00D93947" w:rsidRDefault="00DA217C" w:rsidP="00DA217C">
      <w:pPr>
        <w:pStyle w:val="1"/>
        <w:spacing w:line="240" w:lineRule="auto"/>
        <w:jc w:val="center"/>
        <w:rPr>
          <w:szCs w:val="24"/>
        </w:rPr>
      </w:pPr>
      <w:r w:rsidRPr="00D93947">
        <w:rPr>
          <w:szCs w:val="24"/>
        </w:rPr>
        <w:t>ПОЯСНИТЕЛЬНАЯ ЗАПИСКА</w:t>
      </w:r>
    </w:p>
    <w:p w:rsidR="00DA217C" w:rsidRDefault="00DA217C" w:rsidP="00DA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</w:t>
      </w:r>
    </w:p>
    <w:p w:rsidR="00DA217C" w:rsidRPr="00191D26" w:rsidRDefault="00DA217C" w:rsidP="00DA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внеурочной деятельности по спортивно – оздоровительному направлению</w:t>
      </w:r>
    </w:p>
    <w:p w:rsidR="00DA217C" w:rsidRPr="00191D26" w:rsidRDefault="00DA217C" w:rsidP="00DA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DA217C" w:rsidRPr="00D93947" w:rsidRDefault="00DA217C" w:rsidP="00DA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DA217C" w:rsidRPr="00D93947" w:rsidRDefault="00DA217C" w:rsidP="00DA217C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lastRenderedPageBreak/>
        <w:t>В своей социально-ценностной ориентации рабочая программа сохраняет исторически сложившееся предназначение дисциплины «</w:t>
      </w:r>
      <w:r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DA217C" w:rsidRDefault="00DA217C" w:rsidP="00DA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ИЗУЧЕНИЯ </w:t>
      </w:r>
    </w:p>
    <w:p w:rsidR="00DA217C" w:rsidRPr="00191D26" w:rsidRDefault="00DA217C" w:rsidP="00DA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 по спортивно – оздоровительному направлению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DA217C" w:rsidRPr="00D93947" w:rsidRDefault="00DA217C" w:rsidP="00DA217C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D93947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</w:t>
      </w:r>
      <w:r w:rsidR="003F3C09">
        <w:rPr>
          <w:rFonts w:ascii="Times New Roman" w:hAnsi="Times New Roman" w:cs="Times New Roman"/>
          <w:sz w:val="24"/>
          <w:szCs w:val="24"/>
        </w:rPr>
        <w:t>тдыха. В рабочей программе для 7</w:t>
      </w:r>
      <w:r w:rsidRPr="00D93947">
        <w:rPr>
          <w:rFonts w:ascii="Times New Roman" w:hAnsi="Times New Roman" w:cs="Times New Roman"/>
          <w:sz w:val="24"/>
          <w:szCs w:val="24"/>
        </w:rPr>
        <w:t xml:space="preserve">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A217C" w:rsidRPr="00D93947" w:rsidRDefault="00DA217C" w:rsidP="00DA217C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DA217C" w:rsidRPr="00D93947" w:rsidRDefault="00DA217C" w:rsidP="00DA217C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DA217C" w:rsidRPr="00D93947" w:rsidRDefault="00DA217C" w:rsidP="00DA217C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 процессуальным (физическое совершенствование). </w:t>
      </w:r>
    </w:p>
    <w:p w:rsidR="00DA217C" w:rsidRPr="00D93947" w:rsidRDefault="00DA217C" w:rsidP="00DA217C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DA217C" w:rsidRPr="00D93947" w:rsidRDefault="00DA217C" w:rsidP="00DA217C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DA217C" w:rsidRPr="00D93947" w:rsidRDefault="00DA217C" w:rsidP="00DA217C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DA217C" w:rsidRPr="00D93947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часов. Правила предупреждения травматизма во время занятий физическими 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DA217C" w:rsidRPr="00D93947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3F3C09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DA217C" w:rsidRPr="00D93947" w:rsidRDefault="003F3C09" w:rsidP="00DA2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DA217C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DA217C" w:rsidRPr="00D93947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«Спортивные игры»</w:t>
      </w:r>
    </w:p>
    <w:p w:rsidR="00DA217C" w:rsidRPr="00D93947" w:rsidRDefault="00DA217C" w:rsidP="00DA21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F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 .Баскетбол</w:t>
      </w:r>
      <w:r w:rsidRPr="009E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Стойки и передвижения игрока. Передача мяча различным способом. Быстрый прорыв 2х1. Ведение мяча с сопротивлением. Развитие координационных способностей. Штрафной бросок. Тактические действия в игре.</w:t>
      </w:r>
    </w:p>
    <w:p w:rsidR="00DA217C" w:rsidRDefault="00DA217C" w:rsidP="00DA21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F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  Волейбол</w:t>
      </w:r>
      <w:r w:rsidRPr="009E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игры. Тактические действия в игре. Стойка и передвижения игрока. Передача мяча через сетку (передача двумя руками сверху, кулаком снизу); Нижняя и верхняя подачи. Тактические действия в игре.</w:t>
      </w:r>
    </w:p>
    <w:p w:rsidR="00DA217C" w:rsidRPr="00D93947" w:rsidRDefault="00DA217C" w:rsidP="00DA21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9E7F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.3 Футбол.</w:t>
      </w:r>
      <w:r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E7F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равномерной скоростью в разных направлениях, приём и передача мяча, удар по неподвижному</w:t>
      </w:r>
      <w:r w:rsidR="009E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мячу с небольшого разбега);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DA217C" w:rsidRPr="00D93947" w:rsidRDefault="00DA217C" w:rsidP="00DA21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7C" w:rsidRPr="00D93947" w:rsidRDefault="00DA217C" w:rsidP="00DA21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7C" w:rsidRPr="00D93947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обучающихся к здоровому образу жизни посредством углубленного изучения спортивной игры волейбол</w:t>
      </w:r>
      <w:r w:rsidR="003F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 и футбол</w:t>
      </w:r>
    </w:p>
    <w:p w:rsidR="00DA217C" w:rsidRPr="00D93947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17C" w:rsidRPr="00D93947" w:rsidRDefault="00DA217C" w:rsidP="00DA217C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занятий</w:t>
      </w:r>
    </w:p>
    <w:p w:rsidR="00DA217C" w:rsidRPr="00051956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9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05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217C" w:rsidRPr="00051956" w:rsidRDefault="00DA217C" w:rsidP="00DA217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внеурочной деятельности «Спортивные игры».</w:t>
      </w:r>
    </w:p>
    <w:p w:rsidR="00DA217C" w:rsidRPr="00D93947" w:rsidRDefault="00DA217C" w:rsidP="00DA2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DA217C" w:rsidRPr="00D93947" w:rsidRDefault="00DA217C" w:rsidP="00DA217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DA217C" w:rsidRPr="00D93947" w:rsidRDefault="00DA217C" w:rsidP="00DA217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A217C" w:rsidRPr="00D93947" w:rsidRDefault="00DA217C" w:rsidP="00DA217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217C" w:rsidRPr="00D93947" w:rsidRDefault="00DA217C" w:rsidP="00DA217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A217C" w:rsidRPr="00D93947" w:rsidRDefault="00DA217C" w:rsidP="00DA217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A217C" w:rsidRPr="00D93947" w:rsidRDefault="00DA217C" w:rsidP="00DA217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характеризуют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DA217C" w:rsidRPr="00D93947" w:rsidRDefault="00DA217C" w:rsidP="00DA217C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7C" w:rsidRPr="00D93947" w:rsidRDefault="00DA217C" w:rsidP="00DA217C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основе. согласования позиций и учёта интересов; формулировать, аргументировать и отстаивать своё мнение;</w:t>
      </w:r>
    </w:p>
    <w:p w:rsidR="00DA217C" w:rsidRPr="00D93947" w:rsidRDefault="00DA217C" w:rsidP="00DA217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деятельности.</w:t>
      </w:r>
    </w:p>
    <w:p w:rsidR="00DA217C" w:rsidRPr="00D93947" w:rsidRDefault="00DA217C" w:rsidP="00DA217C">
      <w:pPr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отражают:</w:t>
      </w:r>
    </w:p>
    <w:p w:rsidR="00DA217C" w:rsidRPr="00D93947" w:rsidRDefault="00DA217C" w:rsidP="00DA217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A217C" w:rsidRPr="00D93947" w:rsidRDefault="00DA217C" w:rsidP="00DA217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DA217C" w:rsidRPr="00D93947" w:rsidRDefault="00DA217C" w:rsidP="00DA217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занятий, физической культурой, форм активного отдыха и досуга;</w:t>
      </w:r>
    </w:p>
    <w:p w:rsidR="00DA217C" w:rsidRPr="00D93947" w:rsidRDefault="00DA217C" w:rsidP="00DA217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DA217C" w:rsidRPr="00D93947" w:rsidRDefault="00DA217C" w:rsidP="00DA217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842D60" w:rsidRDefault="00842D60" w:rsidP="003F3C0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42D60" w:rsidSect="00C56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D38" w:rsidRPr="004E0F74" w:rsidRDefault="00D76D38" w:rsidP="00D76D3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занятий</w:t>
      </w:r>
    </w:p>
    <w:p w:rsidR="00D76D38" w:rsidRPr="004E0F74" w:rsidRDefault="00D76D38" w:rsidP="00D76D3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3"/>
        <w:gridCol w:w="1927"/>
        <w:gridCol w:w="969"/>
        <w:gridCol w:w="6357"/>
        <w:gridCol w:w="1592"/>
        <w:gridCol w:w="2967"/>
      </w:tblGrid>
      <w:tr w:rsidR="00D76D38" w:rsidRPr="004E0F74" w:rsidTr="00765184">
        <w:trPr>
          <w:trHeight w:val="6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76D38" w:rsidRPr="004E0F74" w:rsidTr="00765184">
        <w:trPr>
          <w:trHeight w:val="280"/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Знания о спортивных играх.  1 часа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D38" w:rsidRPr="004E0F74" w:rsidTr="0076518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научится: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понятиях зарождение спортивных игр на территории Древней Руси, характеризовать роль и значение подвижных и спортивных игр, занятий спортом для укрепления здоровья; Изучить правила игры волейбола, баскетбола и футбола</w:t>
            </w:r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 возможность научиться</w:t>
            </w:r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ТБ при занятиях игровыми видами спорта.</w:t>
            </w:r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оказания доврачебной помощи при травмах и ушибах.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8" w:rsidRPr="004E0F74" w:rsidRDefault="00D76D38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8" w:rsidRPr="004E0F74" w:rsidRDefault="003209B7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6D38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76D38" w:rsidRPr="004E0F74" w:rsidTr="0076518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Физическое совершенствование </w:t>
            </w:r>
          </w:p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D38" w:rsidRPr="004E0F74" w:rsidTr="00765184">
        <w:trPr>
          <w:trHeight w:val="49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D76D38" w:rsidRPr="004E0F74" w:rsidRDefault="00D76D38" w:rsidP="00D76D38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D76D38" w:rsidRPr="004E0F74" w:rsidRDefault="00D76D38" w:rsidP="00D76D38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баскетболом.</w:t>
            </w:r>
          </w:p>
          <w:p w:rsidR="00D76D38" w:rsidRPr="004E0F74" w:rsidRDefault="00D76D38" w:rsidP="00D76D38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D76D38" w:rsidRPr="004E0F74" w:rsidRDefault="00D76D38" w:rsidP="00D76D38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баскетболе:</w:t>
            </w: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нападение.</w:t>
            </w:r>
          </w:p>
          <w:p w:rsidR="00D76D38" w:rsidRPr="004E0F74" w:rsidRDefault="00D76D38" w:rsidP="00D76D38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применять терминологию в баскетболе и правила игры, судить игру;</w:t>
            </w:r>
          </w:p>
          <w:p w:rsidR="00D76D38" w:rsidRPr="004E0F74" w:rsidRDefault="00D76D38" w:rsidP="00D76D38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научаться правильно выполнять двигательных действий из базовых видов спорта, использование их в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 и соревновательной деятельности;</w:t>
            </w:r>
          </w:p>
          <w:p w:rsidR="00D76D38" w:rsidRPr="004E0F74" w:rsidRDefault="00D76D38" w:rsidP="00D76D38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преобразовывать информацию из одной формы в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другую на основе заданий, данных учителем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8" w:rsidRPr="004E0F74" w:rsidRDefault="00D76D38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8" w:rsidRPr="004E0F74" w:rsidRDefault="003209B7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6D38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76D38" w:rsidRPr="004E0F74" w:rsidTr="00765184">
        <w:trPr>
          <w:trHeight w:val="5943"/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 возможность научиться:</w:t>
            </w:r>
          </w:p>
          <w:p w:rsidR="00D76D38" w:rsidRPr="004E0F74" w:rsidRDefault="00D76D38" w:rsidP="00D76D38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D76D38" w:rsidRPr="004E0F74" w:rsidRDefault="00D76D38" w:rsidP="00D76D38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D76D38" w:rsidRPr="004E0F74" w:rsidRDefault="00D76D38" w:rsidP="00D76D38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волейболом;</w:t>
            </w:r>
            <w:r w:rsidR="009E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  <w:r w:rsidR="009E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  <w:r w:rsidR="009E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D76D38" w:rsidRPr="004E0F74" w:rsidRDefault="00D76D38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0" w:type="auto"/>
          </w:tcPr>
          <w:p w:rsidR="00D76D38" w:rsidRPr="004E0F74" w:rsidRDefault="003209B7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6D38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D76D38" w:rsidRPr="004E0F74" w:rsidRDefault="00D76D38" w:rsidP="0076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76D38" w:rsidRPr="004E0F74" w:rsidTr="00765184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D76D38" w:rsidRPr="004E0F74" w:rsidRDefault="00D76D38" w:rsidP="00D76D38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футболом</w:t>
            </w:r>
          </w:p>
          <w:p w:rsidR="00D76D38" w:rsidRPr="004E0F74" w:rsidRDefault="00D76D38" w:rsidP="00D76D38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D76D38" w:rsidRPr="004E0F74" w:rsidRDefault="00D76D38" w:rsidP="00D76D38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футболом;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качества и физические способности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занятии футболом;</w:t>
            </w:r>
          </w:p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футболе и правила игры, уметь судить игру</w:t>
            </w:r>
            <w:r w:rsidR="009E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D76D38" w:rsidRPr="004E0F74" w:rsidRDefault="00D76D38" w:rsidP="00765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D76D38" w:rsidRPr="004E0F74" w:rsidRDefault="00D76D38" w:rsidP="0076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6D38" w:rsidRPr="004E0F74" w:rsidRDefault="003209B7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6D38" w:rsidRPr="004E0F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D76D38" w:rsidRPr="004E0F74" w:rsidRDefault="00D76D38" w:rsidP="0076518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D38" w:rsidRPr="004E0F74" w:rsidTr="00765184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6D38" w:rsidRPr="004E0F74" w:rsidRDefault="00D76D38" w:rsidP="007651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2D60" w:rsidRDefault="00842D60" w:rsidP="0032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42D60" w:rsidSect="00842D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10FD" w:rsidRPr="005C0686" w:rsidRDefault="003210FD" w:rsidP="0032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5"/>
        <w:tblW w:w="10379" w:type="dxa"/>
        <w:jc w:val="center"/>
        <w:tblLayout w:type="fixed"/>
        <w:tblLook w:val="04A0"/>
      </w:tblPr>
      <w:tblGrid>
        <w:gridCol w:w="1053"/>
        <w:gridCol w:w="5782"/>
        <w:gridCol w:w="1757"/>
        <w:gridCol w:w="823"/>
        <w:gridCol w:w="45"/>
        <w:gridCol w:w="919"/>
      </w:tblGrid>
      <w:tr w:rsidR="003210FD" w:rsidRPr="003210FD" w:rsidTr="00752089">
        <w:trPr>
          <w:trHeight w:val="555"/>
          <w:jc w:val="center"/>
        </w:trPr>
        <w:tc>
          <w:tcPr>
            <w:tcW w:w="1053" w:type="dxa"/>
            <w:vMerge w:val="restart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82" w:type="dxa"/>
            <w:vMerge w:val="restart"/>
          </w:tcPr>
          <w:p w:rsid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210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57" w:type="dxa"/>
            <w:vMerge w:val="restart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87" w:type="dxa"/>
            <w:gridSpan w:val="3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сроки </w:t>
            </w:r>
          </w:p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b/>
                <w:sz w:val="24"/>
                <w:szCs w:val="24"/>
              </w:rPr>
              <w:t>(и /или коррекция)</w:t>
            </w:r>
          </w:p>
        </w:tc>
      </w:tr>
      <w:tr w:rsidR="003210FD" w:rsidRPr="003210FD" w:rsidTr="00752089">
        <w:trPr>
          <w:trHeight w:val="187"/>
          <w:jc w:val="center"/>
        </w:trPr>
        <w:tc>
          <w:tcPr>
            <w:tcW w:w="1053" w:type="dxa"/>
            <w:vMerge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3210FD" w:rsidRPr="003210FD" w:rsidTr="00752089">
        <w:trPr>
          <w:jc w:val="center"/>
        </w:trPr>
        <w:tc>
          <w:tcPr>
            <w:tcW w:w="10379" w:type="dxa"/>
            <w:gridSpan w:val="6"/>
          </w:tcPr>
          <w:p w:rsidR="003210FD" w:rsidRPr="003210FD" w:rsidRDefault="003210FD" w:rsidP="0075208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играх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( 1 час)</w:t>
            </w: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782" w:type="dxa"/>
          </w:tcPr>
          <w:p w:rsidR="003210FD" w:rsidRPr="00D93947" w:rsidRDefault="003210FD" w:rsidP="003210F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спортивных игр на территории Древней Руси.</w:t>
            </w:r>
          </w:p>
          <w:p w:rsidR="003210FD" w:rsidRPr="00D93947" w:rsidRDefault="003210FD" w:rsidP="003210F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10FD" w:rsidRPr="00D93947" w:rsidRDefault="003210FD" w:rsidP="003210F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на уроках физической культуры. Организационно-методические требования во время проведения внеклассных часов. ТБ при занятиях игровыми видами спорта.</w:t>
            </w:r>
          </w:p>
          <w:p w:rsidR="003210FD" w:rsidRPr="003210FD" w:rsidRDefault="003210FD" w:rsidP="00752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4686B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6B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532BE3">
        <w:trPr>
          <w:jc w:val="center"/>
        </w:trPr>
        <w:tc>
          <w:tcPr>
            <w:tcW w:w="10379" w:type="dxa"/>
            <w:gridSpan w:val="6"/>
          </w:tcPr>
          <w:p w:rsidR="003210FD" w:rsidRPr="00D93947" w:rsidRDefault="003210FD" w:rsidP="003210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2.Физическое совершенствование (33 часа)</w:t>
            </w:r>
          </w:p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321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 (10 часов)</w:t>
            </w: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Инструктаж по ТБ на занятиях футболом. </w:t>
            </w: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бег и беговые упражнения. Скоростно-силовая подготовка.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с перемещениями и исходными положениями, техника передачи мяча.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 различными способами. </w:t>
            </w: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 w:rsidR="00E76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серединой подьема. Игровые задания.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6119"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Основные приемы игры.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trHeight w:val="70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упражнения.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trHeight w:val="70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Двусторонняя учебная игра.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trHeight w:val="499"/>
          <w:jc w:val="center"/>
        </w:trPr>
        <w:tc>
          <w:tcPr>
            <w:tcW w:w="10379" w:type="dxa"/>
            <w:gridSpan w:val="6"/>
            <w:tcBorders>
              <w:bottom w:val="single" w:sz="4" w:space="0" w:color="000000" w:themeColor="text1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(12 часов)</w:t>
            </w: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занятиях волейболом. История возникновения игры волейбол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Организация и проведение соревнований по волейболу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с перемещениями и исходными положениями, техника передачи мяча снизу – сверху в парах.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сверху после перемещения.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и нижняя передача мяча в парах, эстафета с элементами волейбола (верхней и нижней передачами мяча)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trHeight w:val="493"/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Отбивание мяча кулаком через сетку, тактика верхней и нижней передачи мяча. Подвижная игра «волейбол с элементами футбола».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(7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подача, передача мяча в зонах 6.3,4 и </w:t>
            </w: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6.3,2. Учебная игра по упрощенным правилам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(8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снизу, сочетание первой и второй передачи мяча. Учебная игра с заданием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и снизу в сочетании                              с перемещениями, прием мяча снизу, техника прямой нижней подачи. Пионербол с элементами волейбола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(10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упражнения в передаче, эстафеты                         с элементами волейбола Учебная игра по упрощенным правилам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(11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волейбол по упрощенным правилам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23(1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«Перестрелка». Учебная игра пионербол с элементами волейбола.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379" w:type="dxa"/>
            <w:gridSpan w:val="6"/>
          </w:tcPr>
          <w:p w:rsidR="003210FD" w:rsidRPr="003210FD" w:rsidRDefault="00C807EE" w:rsidP="007520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 (11</w:t>
            </w:r>
            <w:r w:rsidR="003210FD" w:rsidRPr="00321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занятиях баскетболом. История возникновения игры баскетбол.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Организация и проведение соревнований по баскетболу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с перемещениями и исходными положениями, техника ловли и передачи мяча в парах.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27(4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29(6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4D3625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30(7</w:t>
            </w: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без сопротивления защитника ведущей и не ведущей рукой.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C807EE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31(8</w:t>
            </w:r>
            <w:r w:rsidR="004D3625"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trHeight w:val="996"/>
          <w:jc w:val="center"/>
        </w:trPr>
        <w:tc>
          <w:tcPr>
            <w:tcW w:w="1053" w:type="dxa"/>
          </w:tcPr>
          <w:p w:rsidR="003210FD" w:rsidRPr="003210FD" w:rsidRDefault="00C807EE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32(9</w:t>
            </w:r>
            <w:r w:rsidR="004D3625"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одной и двумя руками с места и в движении (после ведения, после ловли) без сопротивления защитника.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trHeight w:val="1292"/>
          <w:jc w:val="center"/>
        </w:trPr>
        <w:tc>
          <w:tcPr>
            <w:tcW w:w="1053" w:type="dxa"/>
          </w:tcPr>
          <w:p w:rsidR="003210FD" w:rsidRPr="003210FD" w:rsidRDefault="00C807EE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33(10</w:t>
            </w:r>
            <w:r w:rsidR="004D3625"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D" w:rsidRPr="003210FD" w:rsidTr="00752089">
        <w:trPr>
          <w:jc w:val="center"/>
        </w:trPr>
        <w:tc>
          <w:tcPr>
            <w:tcW w:w="1053" w:type="dxa"/>
          </w:tcPr>
          <w:p w:rsidR="003210FD" w:rsidRPr="003210FD" w:rsidRDefault="00C807EE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34(11</w:t>
            </w:r>
            <w:r w:rsidR="004D3625" w:rsidRPr="0032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2" w:type="dxa"/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0F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баскетболу.</w:t>
            </w:r>
            <w:r w:rsidR="004D3625" w:rsidRPr="0032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навыков в игре в баскетбол по упрощённым правилам 4х4. Штрафные броски.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210FD" w:rsidRPr="003210FD" w:rsidRDefault="00F4686B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3210FD" w:rsidRPr="003210FD" w:rsidRDefault="003210FD" w:rsidP="007520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EE" w:rsidRDefault="00C807EE" w:rsidP="00C807EE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42D60" w:rsidRDefault="00842D60" w:rsidP="00C807EE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42D60" w:rsidRDefault="00842D60" w:rsidP="00C807EE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321775" w:rsidRPr="00321775" w:rsidRDefault="00321775" w:rsidP="003217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21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ОБЯЗАТЕЛЬНЫЕ УЧЕБНЫЕ МАТЕРИАЛЫ ДЛЯ УЧЕНИКА </w:t>
      </w:r>
    </w:p>
    <w:p w:rsidR="00321775" w:rsidRPr="00321775" w:rsidRDefault="00321775" w:rsidP="00321775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культура, 5-9</w:t>
      </w:r>
      <w:r w:rsidRPr="00321775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«Просвещение»;  2021 г.</w:t>
      </w:r>
    </w:p>
    <w:p w:rsidR="00321775" w:rsidRPr="00321775" w:rsidRDefault="00321775" w:rsidP="00321775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32177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321775" w:rsidRPr="00321775" w:rsidRDefault="003209B7" w:rsidP="00321775">
      <w:pPr>
        <w:spacing w:after="2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8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9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321775">
        <w:rPr>
          <w:rFonts w:ascii="Times New Roman" w:hAnsi="Times New Roman" w:cs="Times New Roman"/>
          <w:sz w:val="24"/>
          <w:szCs w:val="24"/>
        </w:rPr>
        <w:t>Физическая культура, 5-9</w:t>
      </w:r>
      <w:r w:rsidR="00321775" w:rsidRPr="00321775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«Просвещение»;2021 г. </w:t>
      </w:r>
    </w:p>
    <w:p w:rsidR="00321775" w:rsidRPr="00321775" w:rsidRDefault="00321775" w:rsidP="00321775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321775" w:rsidRPr="00321775" w:rsidRDefault="00321775" w:rsidP="00321775">
      <w:pPr>
        <w:ind w:left="120"/>
        <w:rPr>
          <w:rFonts w:ascii="Times New Roman" w:hAnsi="Times New Roman" w:cs="Times New Roman"/>
          <w:sz w:val="24"/>
          <w:szCs w:val="24"/>
        </w:rPr>
      </w:pPr>
      <w:r w:rsidRPr="0032177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21775" w:rsidRPr="00321775" w:rsidRDefault="00321775" w:rsidP="00321775">
      <w:pPr>
        <w:ind w:right="360"/>
        <w:rPr>
          <w:rFonts w:ascii="Times New Roman" w:hAnsi="Times New Roman" w:cs="Times New Roman"/>
          <w:sz w:val="24"/>
          <w:szCs w:val="24"/>
        </w:rPr>
      </w:pPr>
      <w:r w:rsidRPr="00321775"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 </w:t>
      </w:r>
      <w:hyperlink r:id="rId9" w:history="1">
        <w:r w:rsidRPr="00321775">
          <w:rPr>
            <w:rStyle w:val="a4"/>
            <w:rFonts w:ascii="Times New Roman" w:eastAsia="Tahoma" w:hAnsi="Times New Roman" w:cs="Times New Roman"/>
            <w:sz w:val="24"/>
            <w:szCs w:val="24"/>
          </w:rPr>
          <w:t>https://educont.ru</w:t>
        </w:r>
      </w:hyperlink>
    </w:p>
    <w:p w:rsidR="00321775" w:rsidRPr="00321775" w:rsidRDefault="00321775" w:rsidP="00321775">
      <w:pPr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  <w:r w:rsidRPr="00321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10" w:history="1">
        <w:r w:rsidRPr="00321775">
          <w:rPr>
            <w:rStyle w:val="a4"/>
            <w:rFonts w:ascii="Times New Roman" w:eastAsia="Tahoma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C807EE" w:rsidRPr="00842D60" w:rsidRDefault="00C807EE" w:rsidP="00842D60">
      <w:pPr>
        <w:spacing w:line="240" w:lineRule="auto"/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</w:p>
    <w:p w:rsidR="00C807EE" w:rsidRPr="00842D60" w:rsidRDefault="00C807EE" w:rsidP="00842D6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D6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C807EE" w:rsidRPr="00842D60" w:rsidRDefault="00C807EE" w:rsidP="00842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C807EE" w:rsidRPr="00842D60" w:rsidRDefault="00C807EE" w:rsidP="00842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C807EE" w:rsidRPr="00842D60" w:rsidRDefault="00C807EE" w:rsidP="00842D6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2D60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C807EE" w:rsidRPr="00842D60" w:rsidRDefault="007A3B52" w:rsidP="00842D6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7EE" w:rsidRPr="00842D60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:rsidR="00C807EE" w:rsidRPr="00842D60" w:rsidRDefault="00C807EE" w:rsidP="00842D6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r w:rsidRPr="00842D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842D60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C807EE" w:rsidRPr="00842D60" w:rsidRDefault="00C807EE" w:rsidP="00842D6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D6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2D60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842D60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07EE" w:rsidRPr="00842D60" w:rsidRDefault="00C807EE" w:rsidP="00842D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Pr="00842D6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807EE" w:rsidRPr="00842D60" w:rsidRDefault="00C807EE" w:rsidP="0084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60">
        <w:rPr>
          <w:rFonts w:ascii="Times New Roman" w:eastAsia="Calibri" w:hAnsi="Times New Roman" w:cs="Times New Roman"/>
          <w:sz w:val="24"/>
          <w:szCs w:val="24"/>
          <w:u w:val="single"/>
        </w:rPr>
        <w:t>28 августа</w:t>
      </w:r>
      <w:r w:rsidRPr="00842D60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C807EE" w:rsidRPr="00842D60" w:rsidRDefault="00C807EE" w:rsidP="00842D6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EE" w:rsidRPr="00842D60" w:rsidRDefault="00C807EE" w:rsidP="00842D6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EE" w:rsidRPr="00842D60" w:rsidRDefault="00C807EE" w:rsidP="00842D6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EE" w:rsidRPr="00842D60" w:rsidRDefault="00C807EE" w:rsidP="00842D6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EE" w:rsidRPr="00842D60" w:rsidRDefault="00C807EE" w:rsidP="00C807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807EE" w:rsidRPr="00C62968" w:rsidRDefault="00C807EE" w:rsidP="00C807EE">
      <w:pPr>
        <w:rPr>
          <w:rFonts w:ascii="Times New Roman" w:hAnsi="Times New Roman" w:cs="Times New Roman"/>
          <w:sz w:val="24"/>
          <w:szCs w:val="24"/>
        </w:rPr>
      </w:pPr>
    </w:p>
    <w:p w:rsidR="00C807EE" w:rsidRPr="00D93947" w:rsidRDefault="00C807EE" w:rsidP="00C807EE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7EE" w:rsidRPr="00D93947" w:rsidRDefault="00C807EE" w:rsidP="00C807EE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91" w:rsidRPr="003210FD" w:rsidRDefault="00C56791" w:rsidP="003210FD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C56791" w:rsidRPr="003210FD" w:rsidSect="00C5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6364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D0303"/>
    <w:multiLevelType w:val="hybridMultilevel"/>
    <w:tmpl w:val="CAC6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217C"/>
    <w:rsid w:val="00031AA9"/>
    <w:rsid w:val="00087394"/>
    <w:rsid w:val="000E1656"/>
    <w:rsid w:val="001A06AF"/>
    <w:rsid w:val="00276383"/>
    <w:rsid w:val="003209B7"/>
    <w:rsid w:val="003210FD"/>
    <w:rsid w:val="00321775"/>
    <w:rsid w:val="003F3C09"/>
    <w:rsid w:val="003F5F5D"/>
    <w:rsid w:val="004D3625"/>
    <w:rsid w:val="00657C66"/>
    <w:rsid w:val="006E2991"/>
    <w:rsid w:val="007A0627"/>
    <w:rsid w:val="007A3B52"/>
    <w:rsid w:val="00842D60"/>
    <w:rsid w:val="008E7116"/>
    <w:rsid w:val="00903230"/>
    <w:rsid w:val="00987512"/>
    <w:rsid w:val="009E7FF2"/>
    <w:rsid w:val="00BB5F26"/>
    <w:rsid w:val="00C15D9A"/>
    <w:rsid w:val="00C56791"/>
    <w:rsid w:val="00C807EE"/>
    <w:rsid w:val="00D76D38"/>
    <w:rsid w:val="00DA217C"/>
    <w:rsid w:val="00DC7D6D"/>
    <w:rsid w:val="00E76119"/>
    <w:rsid w:val="00EA3F57"/>
    <w:rsid w:val="00ED0E4C"/>
    <w:rsid w:val="00F4686B"/>
    <w:rsid w:val="00FA69AD"/>
    <w:rsid w:val="00FB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C"/>
  </w:style>
  <w:style w:type="paragraph" w:styleId="1">
    <w:name w:val="heading 1"/>
    <w:next w:val="a"/>
    <w:link w:val="10"/>
    <w:uiPriority w:val="9"/>
    <w:qFormat/>
    <w:rsid w:val="00DA217C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A217C"/>
    <w:pPr>
      <w:ind w:left="720"/>
      <w:contextualSpacing/>
    </w:pPr>
  </w:style>
  <w:style w:type="character" w:styleId="a4">
    <w:name w:val="Hyperlink"/>
    <w:uiPriority w:val="99"/>
    <w:unhideWhenUsed/>
    <w:rsid w:val="003F3C09"/>
    <w:rPr>
      <w:color w:val="0000FF"/>
      <w:u w:val="single"/>
    </w:rPr>
  </w:style>
  <w:style w:type="table" w:styleId="a5">
    <w:name w:val="Table Grid"/>
    <w:basedOn w:val="a1"/>
    <w:uiPriority w:val="59"/>
    <w:rsid w:val="003F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0" Type="http://schemas.openxmlformats.org/officeDocument/2006/relationships/hyperlink" Target="https://resh.edu.ru/subject/9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2023-09-11T13:17:00Z</dcterms:created>
  <dcterms:modified xsi:type="dcterms:W3CDTF">2023-09-11T13:17:00Z</dcterms:modified>
</cp:coreProperties>
</file>