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42" w:rsidRPr="00CA7242" w:rsidRDefault="00CA7242" w:rsidP="00CA7242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  <w:r w:rsidRPr="00CA7242">
        <w:rPr>
          <w:sz w:val="28"/>
          <w:szCs w:val="28"/>
        </w:rPr>
        <w:t>Федеральное государственное бюджетное</w:t>
      </w: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A7242">
        <w:rPr>
          <w:sz w:val="28"/>
          <w:szCs w:val="28"/>
        </w:rPr>
        <w:t>бразовательное учреждение</w:t>
      </w: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  <w:r w:rsidRPr="00CA7242">
        <w:rPr>
          <w:sz w:val="28"/>
          <w:szCs w:val="28"/>
        </w:rPr>
        <w:t>«Средняя школа-интернат МИД России»</w:t>
      </w: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b/>
          <w:sz w:val="28"/>
          <w:szCs w:val="28"/>
        </w:rPr>
      </w:pPr>
      <w:r w:rsidRPr="00CA7242">
        <w:rPr>
          <w:b/>
          <w:sz w:val="28"/>
          <w:szCs w:val="28"/>
        </w:rPr>
        <w:t>ДОПОЛНИТЕЛЬНАЯ ОБРАЗОВАТЕЛЬНАЯ ПРОГРАММА</w:t>
      </w: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b/>
          <w:sz w:val="28"/>
          <w:szCs w:val="28"/>
        </w:rPr>
      </w:pPr>
      <w:r w:rsidRPr="00CA7242">
        <w:rPr>
          <w:b/>
          <w:sz w:val="28"/>
          <w:szCs w:val="28"/>
        </w:rPr>
        <w:t>«АЭРОСТРЕТЧИНГ»</w:t>
      </w: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  <w:r w:rsidRPr="00CA7242">
        <w:rPr>
          <w:sz w:val="28"/>
          <w:szCs w:val="28"/>
        </w:rPr>
        <w:t>Возраст учащихся 8-16 лет</w:t>
      </w: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</w:p>
    <w:p w:rsidR="00CA7242" w:rsidRPr="00CA7242" w:rsidRDefault="00CA7242" w:rsidP="00CA7242">
      <w:pPr>
        <w:pStyle w:val="a3"/>
        <w:spacing w:before="0" w:beforeAutospacing="0" w:after="352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Обидина</w:t>
      </w:r>
      <w:proofErr w:type="spellEnd"/>
      <w:r>
        <w:rPr>
          <w:sz w:val="28"/>
          <w:szCs w:val="28"/>
        </w:rPr>
        <w:t xml:space="preserve"> Тамара Сергеевна</w:t>
      </w: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</w:p>
    <w:p w:rsidR="00CA7242" w:rsidRPr="00CA7242" w:rsidRDefault="00CA7242" w:rsidP="00CA7242">
      <w:pPr>
        <w:pStyle w:val="a3"/>
        <w:spacing w:before="0" w:beforeAutospacing="0" w:after="352" w:afterAutospacing="0"/>
        <w:jc w:val="center"/>
        <w:rPr>
          <w:sz w:val="28"/>
          <w:szCs w:val="28"/>
        </w:rPr>
      </w:pPr>
      <w:r w:rsidRPr="00CA7242">
        <w:rPr>
          <w:sz w:val="28"/>
          <w:szCs w:val="28"/>
        </w:rPr>
        <w:t>2023г.</w:t>
      </w:r>
    </w:p>
    <w:p w:rsidR="00CA7242" w:rsidRDefault="00CA7242" w:rsidP="0011370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7242" w:rsidRDefault="00CA7242" w:rsidP="0011370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7242" w:rsidRDefault="00CA7242" w:rsidP="0011370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7242" w:rsidRDefault="00CA7242" w:rsidP="0011370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7242" w:rsidRDefault="00CA7242" w:rsidP="0011370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3701" w:rsidRPr="00CA7242" w:rsidRDefault="00CC7297" w:rsidP="00113701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Аэростретчинг</w:t>
      </w:r>
      <w:proofErr w:type="spellEnd"/>
      <w:r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экзотическая и изящная тренировка на растяжку всего тела. </w:t>
      </w:r>
      <w:proofErr w:type="spellStart"/>
      <w:r w:rsidRPr="00CA72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Аэростретчинг</w:t>
      </w:r>
      <w:proofErr w:type="spellEnd"/>
      <w:r w:rsidRPr="00CA72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это тренировка на подвесных полотнах в виде гамака. Вместо </w:t>
      </w:r>
      <w:proofErr w:type="spellStart"/>
      <w:r w:rsidRPr="00CA72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кардио</w:t>
      </w:r>
      <w:proofErr w:type="spellEnd"/>
      <w:r w:rsidRPr="00CA72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силовых упражнений здесь – растяжка и укрепление мышц, связок и суставов. Занятие проходит не на полу, а в невесомости – это снимает нагрузку с позвоночника, а вместе с тем и избавляет от зажимов, развивает координацию</w:t>
      </w:r>
      <w:r w:rsidR="006B0A0C" w:rsidRPr="00CA72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13701" w:rsidRPr="00CA7242" w:rsidRDefault="00CC7297" w:rsidP="00CC729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Стретчинг-тренировка</w:t>
      </w:r>
      <w:proofErr w:type="spellEnd"/>
      <w:r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предполагает упор на вытяжение позвоночника. Упражнения включают статику и динамику. Есть место и воздушной акробатике: кувырки и перевороты используют в качестве связующих элементов</w:t>
      </w:r>
      <w:r w:rsidR="006B0A0C"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C7297" w:rsidRPr="00CA7242" w:rsidRDefault="00CC7297" w:rsidP="00CC729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Разминаться одинаково актуально для бывалых гимнастов и «деревянных» новичков. В качестве разминочного комплекса подойдут любые разминающие и разогревающие движения: вращения, махи, сгибания-разгибания, повороты. Важно проработать все крупные суставы, являющиеся самыми уязвимыми местами для травм, растяжений и вывихов. 5-10 минут достаточно для полноценной подготовки тела к</w:t>
      </w:r>
      <w:r w:rsidR="006B0A0C"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тренировке. </w:t>
      </w:r>
      <w:r w:rsidRPr="00CA72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Есть много вариантов программ, комбинированных с классическим </w:t>
      </w:r>
      <w:proofErr w:type="spellStart"/>
      <w:r w:rsidRPr="00CA7242">
        <w:rPr>
          <w:rFonts w:ascii="Times New Roman" w:eastAsia="Times New Roman" w:hAnsi="Times New Roman" w:cs="Times New Roman"/>
          <w:color w:val="333333"/>
          <w:sz w:val="28"/>
          <w:szCs w:val="28"/>
        </w:rPr>
        <w:t>стретчингом</w:t>
      </w:r>
      <w:proofErr w:type="spellEnd"/>
      <w:r w:rsidRPr="00CA72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сугубо воздушных, без контакта с полом. Вторые рассчитаны скорее на продвинутых. Для новичков больше подходят сеты, предполагающие упор ногами или руками в пол и использованием гамака для вытяжения. Когда весь комплекс выполняется в воздухе, ощущения в теле напоминают невесомость. Занимающийся чувствует легкость и свободу движения.</w:t>
      </w:r>
    </w:p>
    <w:p w:rsidR="00CC7297" w:rsidRPr="00CA7242" w:rsidRDefault="00CC7297" w:rsidP="00CC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2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C7297" w:rsidRPr="00CA7242" w:rsidRDefault="00CC7297" w:rsidP="00CC729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2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Резко закончить тренировку, спрыгнув с гамака и убежав по делам – плохая инициатива. Помните: корни тренинга восходят к йоге, практика которой всегда заканчивается медитацией. Поэтому в конце занятия инструктор обычно предлагает покачаться в воздухе под приятную расслабляющую музыку. Генетическая память ассоциирует действие с укачиванием младенца, поэтому психика максимально расслабляется и настраивается на тотальный </w:t>
      </w:r>
      <w:proofErr w:type="spellStart"/>
      <w:r w:rsidRPr="00CA7242">
        <w:rPr>
          <w:rFonts w:ascii="Times New Roman" w:eastAsia="Times New Roman" w:hAnsi="Times New Roman" w:cs="Times New Roman"/>
          <w:color w:val="333333"/>
          <w:sz w:val="28"/>
          <w:szCs w:val="28"/>
        </w:rPr>
        <w:t>релакс</w:t>
      </w:r>
      <w:proofErr w:type="spellEnd"/>
      <w:r w:rsidRPr="00CA7242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перезагрузку. Пользуясь моментом, можно восстановить правильное ровное дыхание и даже вздремнуть.</w:t>
      </w:r>
    </w:p>
    <w:p w:rsidR="00CC7297" w:rsidRPr="00CA7242" w:rsidRDefault="00CC7297" w:rsidP="00CC72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72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Позитивные изменения приходят сразу, после первой тренировки. Человек будто становится чуть выше за счет вытянутого позвоночника. Осанка выравнивается, спина принимает физиологически правильное положение. Поэтому заканчивать сидячий рабочий день </w:t>
      </w:r>
      <w:proofErr w:type="spellStart"/>
      <w:r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аэростретчингом</w:t>
      </w:r>
      <w:proofErr w:type="spellEnd"/>
      <w:r w:rsidRPr="00CA7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отличная идея. Изнуряющей и деформирующей нагрузки на позвоночник как не бывало. </w:t>
      </w:r>
    </w:p>
    <w:p w:rsidR="006B0A0C" w:rsidRPr="00CA7242" w:rsidRDefault="006B0A0C" w:rsidP="00CC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3701" w:rsidRPr="00CA7242" w:rsidRDefault="00113701" w:rsidP="00CC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C7297" w:rsidRPr="00CA7242" w:rsidRDefault="00CC7297" w:rsidP="00CC7297">
      <w:pPr>
        <w:pStyle w:val="a3"/>
        <w:shd w:val="clear" w:color="auto" w:fill="FFFFFF"/>
        <w:spacing w:before="0" w:beforeAutospacing="0" w:after="352" w:afterAutospacing="0" w:line="385" w:lineRule="atLeast"/>
        <w:rPr>
          <w:color w:val="222222"/>
          <w:sz w:val="28"/>
          <w:szCs w:val="28"/>
        </w:rPr>
      </w:pPr>
      <w:r w:rsidRPr="00CA7242">
        <w:rPr>
          <w:color w:val="222222"/>
          <w:sz w:val="28"/>
          <w:szCs w:val="28"/>
        </w:rPr>
        <w:t>Растяжка на гамаках:</w:t>
      </w:r>
    </w:p>
    <w:p w:rsidR="00CC7297" w:rsidRPr="00CA7242" w:rsidRDefault="00CC7297" w:rsidP="00CC7297">
      <w:pPr>
        <w:pStyle w:val="a3"/>
        <w:numPr>
          <w:ilvl w:val="0"/>
          <w:numId w:val="1"/>
        </w:numPr>
        <w:shd w:val="clear" w:color="auto" w:fill="FFFFFF"/>
        <w:spacing w:before="0" w:beforeAutospacing="0" w:after="352" w:afterAutospacing="0" w:line="385" w:lineRule="atLeast"/>
        <w:rPr>
          <w:color w:val="222222"/>
          <w:sz w:val="28"/>
          <w:szCs w:val="28"/>
        </w:rPr>
      </w:pPr>
      <w:r w:rsidRPr="00CA7242">
        <w:rPr>
          <w:color w:val="222222"/>
          <w:sz w:val="28"/>
          <w:szCs w:val="28"/>
        </w:rPr>
        <w:t>вытягивает позвоночник, а вместе с тем и рост – под весом собственного тела позвонки встают на место – это избавляет от зажимов и боли в спине;</w:t>
      </w:r>
    </w:p>
    <w:p w:rsidR="00CC7297" w:rsidRPr="00CA7242" w:rsidRDefault="00CC7297" w:rsidP="00CC7297">
      <w:pPr>
        <w:pStyle w:val="a3"/>
        <w:numPr>
          <w:ilvl w:val="0"/>
          <w:numId w:val="1"/>
        </w:numPr>
        <w:shd w:val="clear" w:color="auto" w:fill="FFFFFF"/>
        <w:spacing w:before="0" w:beforeAutospacing="0" w:after="352" w:afterAutospacing="0" w:line="385" w:lineRule="atLeast"/>
        <w:rPr>
          <w:color w:val="222222"/>
          <w:sz w:val="28"/>
          <w:szCs w:val="28"/>
        </w:rPr>
      </w:pPr>
      <w:r w:rsidRPr="00CA7242">
        <w:rPr>
          <w:color w:val="222222"/>
          <w:sz w:val="28"/>
          <w:szCs w:val="28"/>
        </w:rPr>
        <w:t xml:space="preserve">развивает гибкость – использование гамака увеличивает амплитуду движений – помогает больше наклониться, дотянуться, повернуться. Чем эластичнее мышцы, тем проще будет выполнять силовые и </w:t>
      </w:r>
      <w:proofErr w:type="spellStart"/>
      <w:r w:rsidRPr="00CA7242">
        <w:rPr>
          <w:color w:val="222222"/>
          <w:sz w:val="28"/>
          <w:szCs w:val="28"/>
        </w:rPr>
        <w:t>кардио</w:t>
      </w:r>
      <w:proofErr w:type="spellEnd"/>
      <w:r w:rsidRPr="00CA7242">
        <w:rPr>
          <w:color w:val="222222"/>
          <w:sz w:val="28"/>
          <w:szCs w:val="28"/>
        </w:rPr>
        <w:t xml:space="preserve"> нагрузки – тем, кто тягает веса и много сидит, это особенно важно;</w:t>
      </w:r>
    </w:p>
    <w:p w:rsidR="00CC7297" w:rsidRPr="00CA7242" w:rsidRDefault="00CC7297" w:rsidP="00CC7297">
      <w:pPr>
        <w:pStyle w:val="a3"/>
        <w:numPr>
          <w:ilvl w:val="0"/>
          <w:numId w:val="1"/>
        </w:numPr>
        <w:shd w:val="clear" w:color="auto" w:fill="FFFFFF"/>
        <w:spacing w:before="0" w:beforeAutospacing="0" w:after="352" w:afterAutospacing="0" w:line="385" w:lineRule="atLeast"/>
        <w:rPr>
          <w:color w:val="222222"/>
          <w:sz w:val="28"/>
          <w:szCs w:val="28"/>
        </w:rPr>
      </w:pPr>
      <w:r w:rsidRPr="00CA7242">
        <w:rPr>
          <w:color w:val="222222"/>
          <w:sz w:val="28"/>
          <w:szCs w:val="28"/>
        </w:rPr>
        <w:t>снижает нагрузку на суставы – все давление идет на гамак, вес тела при этом практически не ощущается – риск получить травму минимальный; </w:t>
      </w:r>
    </w:p>
    <w:p w:rsidR="00CC7297" w:rsidRPr="00CA7242" w:rsidRDefault="00CC7297" w:rsidP="00CC7297">
      <w:pPr>
        <w:pStyle w:val="a3"/>
        <w:numPr>
          <w:ilvl w:val="0"/>
          <w:numId w:val="1"/>
        </w:numPr>
        <w:shd w:val="clear" w:color="auto" w:fill="FFFFFF"/>
        <w:spacing w:before="0" w:beforeAutospacing="0" w:after="352" w:afterAutospacing="0" w:line="385" w:lineRule="atLeast"/>
        <w:rPr>
          <w:color w:val="222222"/>
          <w:sz w:val="28"/>
          <w:szCs w:val="28"/>
        </w:rPr>
      </w:pPr>
      <w:r w:rsidRPr="00CA7242">
        <w:rPr>
          <w:color w:val="222222"/>
          <w:sz w:val="28"/>
          <w:szCs w:val="28"/>
        </w:rPr>
        <w:t xml:space="preserve">улучшает кровообращение – приток крови происходит за счет перевернутых упражнений, а ее застой, к слову, одна из причин </w:t>
      </w:r>
      <w:proofErr w:type="spellStart"/>
      <w:r w:rsidRPr="00CA7242">
        <w:rPr>
          <w:color w:val="222222"/>
          <w:sz w:val="28"/>
          <w:szCs w:val="28"/>
        </w:rPr>
        <w:t>целлюлита</w:t>
      </w:r>
      <w:proofErr w:type="spellEnd"/>
      <w:r w:rsidRPr="00CA7242">
        <w:rPr>
          <w:color w:val="222222"/>
          <w:sz w:val="28"/>
          <w:szCs w:val="28"/>
        </w:rPr>
        <w:t xml:space="preserve"> и жира. Когда кровообращение в тканях замедляется, клеткам не хватает кислорода, а это ведет к нарушению венозного оттока и росту жировых клеток;</w:t>
      </w:r>
    </w:p>
    <w:p w:rsidR="00CC7297" w:rsidRPr="00CA7242" w:rsidRDefault="00CC7297" w:rsidP="00CC7297">
      <w:pPr>
        <w:pStyle w:val="a3"/>
        <w:numPr>
          <w:ilvl w:val="0"/>
          <w:numId w:val="1"/>
        </w:numPr>
        <w:shd w:val="clear" w:color="auto" w:fill="FFFFFF"/>
        <w:spacing w:before="0" w:beforeAutospacing="0" w:after="352" w:afterAutospacing="0" w:line="385" w:lineRule="atLeast"/>
        <w:rPr>
          <w:color w:val="222222"/>
          <w:sz w:val="28"/>
          <w:szCs w:val="28"/>
        </w:rPr>
      </w:pPr>
      <w:r w:rsidRPr="00CA7242">
        <w:rPr>
          <w:color w:val="222222"/>
          <w:sz w:val="28"/>
          <w:szCs w:val="28"/>
        </w:rPr>
        <w:t>улучшает пищеварение – любая физическая активность – это нагрузка на мышцы брюшного пресса, а они поддерживают кишечник в тонусе. Растяжка в тандеме с дыхательными упражнениями еще нормализует стул; </w:t>
      </w:r>
    </w:p>
    <w:p w:rsidR="00CC7297" w:rsidRPr="00CA7242" w:rsidRDefault="00CC7297" w:rsidP="00CC7297">
      <w:pPr>
        <w:pStyle w:val="a3"/>
        <w:numPr>
          <w:ilvl w:val="0"/>
          <w:numId w:val="1"/>
        </w:numPr>
        <w:shd w:val="clear" w:color="auto" w:fill="FFFFFF"/>
        <w:spacing w:before="502" w:beforeAutospacing="0" w:after="502" w:afterAutospacing="0"/>
        <w:outlineLvl w:val="2"/>
        <w:rPr>
          <w:color w:val="000000"/>
          <w:sz w:val="28"/>
          <w:szCs w:val="28"/>
        </w:rPr>
      </w:pPr>
      <w:r w:rsidRPr="00CA7242">
        <w:rPr>
          <w:color w:val="222222"/>
          <w:sz w:val="28"/>
          <w:szCs w:val="28"/>
        </w:rPr>
        <w:t xml:space="preserve">развивает координацию – инверсионные упражнения (те, которые выполняются вниз головой) улучшают работу вестибулярного аппарата. </w:t>
      </w:r>
    </w:p>
    <w:p w:rsidR="006B0A0C" w:rsidRPr="00CA7242" w:rsidRDefault="006B0A0C" w:rsidP="006B0A0C">
      <w:pPr>
        <w:pStyle w:val="a3"/>
        <w:shd w:val="clear" w:color="auto" w:fill="FFFFFF"/>
        <w:spacing w:before="502" w:beforeAutospacing="0" w:after="502" w:afterAutospacing="0"/>
        <w:ind w:left="720"/>
        <w:outlineLvl w:val="2"/>
        <w:rPr>
          <w:color w:val="000000"/>
          <w:sz w:val="28"/>
          <w:szCs w:val="28"/>
        </w:rPr>
      </w:pPr>
      <w:r w:rsidRPr="00CA7242">
        <w:rPr>
          <w:color w:val="222222"/>
          <w:sz w:val="28"/>
          <w:szCs w:val="28"/>
        </w:rPr>
        <w:t>Основные позиции:</w:t>
      </w:r>
    </w:p>
    <w:p w:rsidR="00CC7297" w:rsidRPr="00CA7242" w:rsidRDefault="00CC7297" w:rsidP="00113701">
      <w:pPr>
        <w:pStyle w:val="a4"/>
        <w:shd w:val="clear" w:color="auto" w:fill="FFFFFF"/>
        <w:spacing w:before="502" w:after="502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Раскрытие грудной клетки</w:t>
      </w:r>
    </w:p>
    <w:p w:rsidR="00CC7297" w:rsidRPr="00CA7242" w:rsidRDefault="00CC7297" w:rsidP="00CC7297">
      <w:pPr>
        <w:pStyle w:val="a4"/>
        <w:numPr>
          <w:ilvl w:val="0"/>
          <w:numId w:val="1"/>
        </w:numPr>
        <w:shd w:val="clear" w:color="auto" w:fill="FFFFFF"/>
        <w:spacing w:after="352" w:line="38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72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Подходим спиной к гамаку – он должен быть на уровне груди. С двух сторон обхватываем его руками (как на качелях) и стараемся положить на нижний край лопаток, затем сгибаем колени и плавно вытягиваемся назад. Ноги вперед, зажимаем ягодицы, руки вытягиваем назад – на </w:t>
      </w:r>
      <w:r w:rsidRPr="00CA724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вдохе ладони собираем за головой, плечи вниз, раскрываем грудную клетку. На выдохе плавно перекатываемся вперед – без резких движений и прогиба в пояснице. Встаем на носочки, отталкиваемся теперь вперед, руки вытягиваем в стороны, живот втягиваем, поясницу держим ровно. Повторяем упражнение еще раз.</w:t>
      </w:r>
    </w:p>
    <w:p w:rsidR="00CC7297" w:rsidRPr="00CA7242" w:rsidRDefault="00113701" w:rsidP="00CC7297">
      <w:pPr>
        <w:pStyle w:val="3"/>
        <w:spacing w:before="502" w:beforeAutospacing="0" w:after="502" w:afterAutospacing="0"/>
        <w:rPr>
          <w:b w:val="0"/>
          <w:bCs w:val="0"/>
          <w:color w:val="000000"/>
          <w:sz w:val="28"/>
          <w:szCs w:val="28"/>
        </w:rPr>
      </w:pPr>
      <w:r w:rsidRPr="00CA7242">
        <w:rPr>
          <w:b w:val="0"/>
          <w:bCs w:val="0"/>
          <w:color w:val="000000"/>
          <w:sz w:val="28"/>
          <w:szCs w:val="28"/>
        </w:rPr>
        <w:t xml:space="preserve"> </w:t>
      </w:r>
      <w:r w:rsidRPr="00CA7242">
        <w:rPr>
          <w:b w:val="0"/>
          <w:bCs w:val="0"/>
          <w:color w:val="000000"/>
          <w:sz w:val="28"/>
          <w:szCs w:val="28"/>
        </w:rPr>
        <w:tab/>
      </w:r>
      <w:r w:rsidR="00CC7297" w:rsidRPr="00CA7242">
        <w:rPr>
          <w:b w:val="0"/>
          <w:bCs w:val="0"/>
          <w:color w:val="000000"/>
          <w:sz w:val="28"/>
          <w:szCs w:val="28"/>
        </w:rPr>
        <w:t>2. Растяжка ног и спины</w:t>
      </w:r>
    </w:p>
    <w:p w:rsidR="00CC7297" w:rsidRPr="00CA7242" w:rsidRDefault="00CC7297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Встаем перед гамаком, ставим правую ногу в гамак на щиколотку, держим таз ровно, никуда не заваливаемся. Беремся руками за полотно или петли TRX по бокам гамака (они есть в некоторых моделях) и тянем на себя, ощущаем растяжение задней поверхности бедра. Затем наклоняемся вперед, тянемся животом к бедру, спину не округляем. Немного задерживаемся и плавно возвращаемся в исходное положение. Повторяем то же самое на левую ногу. </w:t>
      </w:r>
    </w:p>
    <w:p w:rsidR="00CC7297" w:rsidRPr="00CA7242" w:rsidRDefault="00CC7297" w:rsidP="00113701">
      <w:pPr>
        <w:pStyle w:val="3"/>
        <w:spacing w:before="502" w:beforeAutospacing="0" w:after="502" w:afterAutospacing="0"/>
        <w:ind w:firstLine="708"/>
        <w:rPr>
          <w:b w:val="0"/>
          <w:bCs w:val="0"/>
          <w:color w:val="000000"/>
          <w:sz w:val="28"/>
          <w:szCs w:val="28"/>
        </w:rPr>
      </w:pPr>
      <w:r w:rsidRPr="00CA7242">
        <w:rPr>
          <w:b w:val="0"/>
          <w:bCs w:val="0"/>
          <w:color w:val="000000"/>
          <w:sz w:val="28"/>
          <w:szCs w:val="28"/>
        </w:rPr>
        <w:t>3. Выпады</w:t>
      </w:r>
    </w:p>
    <w:p w:rsidR="00CC7297" w:rsidRPr="00CA7242" w:rsidRDefault="00CC7297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 xml:space="preserve">Перешагиваем правой ногой через гамак и фиксируем его под коленом, руками держимся за полотно чуть выше головы, затем уходим на выпад. Вес тела переносим вперед на гамак и опускаемся вниз (как при </w:t>
      </w:r>
      <w:proofErr w:type="spellStart"/>
      <w:r w:rsidRPr="00CA7242">
        <w:rPr>
          <w:sz w:val="28"/>
          <w:szCs w:val="28"/>
        </w:rPr>
        <w:t>полушпагате</w:t>
      </w:r>
      <w:proofErr w:type="spellEnd"/>
      <w:r w:rsidRPr="00CA7242">
        <w:rPr>
          <w:sz w:val="28"/>
          <w:szCs w:val="28"/>
        </w:rPr>
        <w:t>), заднюю пятку левой ноги отрываем от пола, держим бедро ровно, колено не сгибаем. Плавно переносим вес тела на заднюю ногу и повторяем движение с другой стороны.</w:t>
      </w:r>
    </w:p>
    <w:p w:rsidR="00CC7297" w:rsidRPr="00CA7242" w:rsidRDefault="00CC7297" w:rsidP="00113701">
      <w:pPr>
        <w:pStyle w:val="3"/>
        <w:spacing w:before="502" w:beforeAutospacing="0" w:after="502" w:afterAutospacing="0"/>
        <w:ind w:firstLine="708"/>
        <w:rPr>
          <w:b w:val="0"/>
          <w:bCs w:val="0"/>
          <w:color w:val="000000"/>
          <w:sz w:val="28"/>
          <w:szCs w:val="28"/>
        </w:rPr>
      </w:pPr>
      <w:r w:rsidRPr="00CA7242">
        <w:rPr>
          <w:b w:val="0"/>
          <w:bCs w:val="0"/>
          <w:color w:val="000000"/>
          <w:sz w:val="28"/>
          <w:szCs w:val="28"/>
        </w:rPr>
        <w:t>4. Лягушка</w:t>
      </w:r>
    </w:p>
    <w:p w:rsidR="00CC7297" w:rsidRPr="00CA7242" w:rsidRDefault="00CC7297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Подходим спиной к гамаку, заводим руки за гамак, держимся ими за полотно на уровне таза, чуть шире бедер, и прижимаем гамак к крестцу. Положение тела фиксируем под навесом, присаживаемся на гамак и аккуратно поднимаем ноги вверх, широко раскрывая их в стороны. Затем уводим ноги назад за спину, руками придерживаемся за гамак до тех пор, пока стопы не соединятся. Далее руки опускаем вниз, опираемся на пол, не раскачиваясь. В исходное положение возвращаемся в обратном порядке – руки уводим под колени, беремся за полотно, плавно поднимаем голову через живот, ноги снова раскрываем в стороны, группируемся и только потом встаем на пол. </w:t>
      </w:r>
    </w:p>
    <w:p w:rsidR="00CC7297" w:rsidRPr="00CA7242" w:rsidRDefault="00CC7297" w:rsidP="00113701">
      <w:pPr>
        <w:pStyle w:val="3"/>
        <w:spacing w:before="502" w:beforeAutospacing="0" w:after="502" w:afterAutospacing="0"/>
        <w:ind w:left="708"/>
        <w:rPr>
          <w:b w:val="0"/>
          <w:bCs w:val="0"/>
          <w:color w:val="000000"/>
          <w:sz w:val="28"/>
          <w:szCs w:val="28"/>
        </w:rPr>
      </w:pPr>
      <w:r w:rsidRPr="00CA7242">
        <w:rPr>
          <w:b w:val="0"/>
          <w:bCs w:val="0"/>
          <w:color w:val="000000"/>
          <w:sz w:val="28"/>
          <w:szCs w:val="28"/>
        </w:rPr>
        <w:lastRenderedPageBreak/>
        <w:t>5. Вытяжение позвоночника</w:t>
      </w:r>
    </w:p>
    <w:p w:rsidR="00113701" w:rsidRPr="00CA7242" w:rsidRDefault="00CC7297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Расправляем гамак и садимся на него, как на стул. Далее поднимаем ноги к себе, пятки ставим на край полотна и вытягиваем ноги вперед. Гамак фиксируем под поясницей, руками держимся за него параллельно телу, затем плавно запрокидываем тело назад, головой тянемся вниз. Раскрываем грудную клетку и без резких движений возвращаемся в исходное положение. По желанию повторяем еще раз. </w:t>
      </w:r>
    </w:p>
    <w:p w:rsidR="00113701" w:rsidRPr="00CA7242" w:rsidRDefault="00113701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CA7242" w:rsidRPr="00CA7242" w:rsidRDefault="00113701" w:rsidP="00113701">
      <w:pPr>
        <w:pStyle w:val="a3"/>
        <w:spacing w:before="0" w:beforeAutospacing="0" w:after="352" w:afterAutospacing="0" w:line="385" w:lineRule="atLeast"/>
        <w:jc w:val="center"/>
        <w:rPr>
          <w:b/>
          <w:sz w:val="28"/>
          <w:szCs w:val="28"/>
        </w:rPr>
      </w:pPr>
      <w:r w:rsidRPr="00CA7242">
        <w:rPr>
          <w:b/>
          <w:sz w:val="28"/>
          <w:szCs w:val="28"/>
        </w:rPr>
        <w:t>Учебно-тематический план.</w:t>
      </w:r>
    </w:p>
    <w:tbl>
      <w:tblPr>
        <w:tblpPr w:leftFromText="180" w:rightFromText="180" w:vertAnchor="text" w:tblpX="-176" w:tblpY="162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6190"/>
        <w:gridCol w:w="2300"/>
      </w:tblGrid>
      <w:tr w:rsidR="0061559C" w:rsidRPr="00CA7242" w:rsidTr="00535982">
        <w:trPr>
          <w:trHeight w:val="519"/>
        </w:trPr>
        <w:tc>
          <w:tcPr>
            <w:tcW w:w="1289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jc w:val="center"/>
              <w:rPr>
                <w:sz w:val="28"/>
                <w:szCs w:val="28"/>
                <w:lang w:val="en-US"/>
              </w:rPr>
            </w:pPr>
            <w:r w:rsidRPr="00CA724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190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jc w:val="center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300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jc w:val="center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Количество часов</w:t>
            </w:r>
          </w:p>
        </w:tc>
      </w:tr>
      <w:tr w:rsidR="0061559C" w:rsidRPr="00CA7242" w:rsidTr="00535982">
        <w:trPr>
          <w:trHeight w:val="552"/>
        </w:trPr>
        <w:tc>
          <w:tcPr>
            <w:tcW w:w="1289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1</w:t>
            </w:r>
          </w:p>
        </w:tc>
        <w:tc>
          <w:tcPr>
            <w:tcW w:w="6190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Разговор о технике безопасности. Состав и элементы гамака.</w:t>
            </w:r>
            <w:r w:rsidR="00E657D9" w:rsidRPr="00CA7242">
              <w:rPr>
                <w:sz w:val="28"/>
                <w:szCs w:val="28"/>
              </w:rPr>
              <w:t xml:space="preserve"> Базовые понятия.</w:t>
            </w:r>
            <w:r w:rsidRPr="00CA7242">
              <w:rPr>
                <w:sz w:val="28"/>
                <w:szCs w:val="28"/>
              </w:rPr>
              <w:t xml:space="preserve"> Практика в гамаке, «Разминка и сбалансированный класс»</w:t>
            </w:r>
          </w:p>
        </w:tc>
        <w:tc>
          <w:tcPr>
            <w:tcW w:w="2300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1</w:t>
            </w:r>
          </w:p>
        </w:tc>
      </w:tr>
      <w:tr w:rsidR="0061559C" w:rsidRPr="00CA7242" w:rsidTr="00535982">
        <w:trPr>
          <w:trHeight w:val="787"/>
        </w:trPr>
        <w:tc>
          <w:tcPr>
            <w:tcW w:w="1289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2</w:t>
            </w:r>
          </w:p>
        </w:tc>
        <w:tc>
          <w:tcPr>
            <w:tcW w:w="6190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«Разминка и укрепление ног»</w:t>
            </w:r>
          </w:p>
        </w:tc>
        <w:tc>
          <w:tcPr>
            <w:tcW w:w="2300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</w:tr>
      <w:tr w:rsidR="0061559C" w:rsidRPr="00CA7242" w:rsidTr="00535982">
        <w:trPr>
          <w:trHeight w:val="853"/>
        </w:trPr>
        <w:tc>
          <w:tcPr>
            <w:tcW w:w="1289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  <w:tc>
          <w:tcPr>
            <w:tcW w:w="6190" w:type="dxa"/>
          </w:tcPr>
          <w:p w:rsidR="0061559C" w:rsidRPr="00CA7242" w:rsidRDefault="00535982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 xml:space="preserve">Практика в гамаке </w:t>
            </w:r>
            <w:r w:rsidR="00E657D9" w:rsidRPr="00CA7242">
              <w:rPr>
                <w:sz w:val="28"/>
                <w:szCs w:val="28"/>
              </w:rPr>
              <w:t>и на коврике « Сбалансированный класс»</w:t>
            </w:r>
          </w:p>
        </w:tc>
        <w:tc>
          <w:tcPr>
            <w:tcW w:w="2300" w:type="dxa"/>
          </w:tcPr>
          <w:p w:rsidR="0061559C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</w:tr>
      <w:tr w:rsidR="0061559C" w:rsidRPr="00CA7242" w:rsidTr="00535982">
        <w:trPr>
          <w:trHeight w:val="854"/>
        </w:trPr>
        <w:tc>
          <w:tcPr>
            <w:tcW w:w="1289" w:type="dxa"/>
          </w:tcPr>
          <w:p w:rsidR="0061559C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4</w:t>
            </w:r>
          </w:p>
        </w:tc>
        <w:tc>
          <w:tcPr>
            <w:tcW w:w="6190" w:type="dxa"/>
          </w:tcPr>
          <w:p w:rsidR="0061559C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«Баланс между расслаблением, Вытяжением и укреплением»</w:t>
            </w:r>
          </w:p>
        </w:tc>
        <w:tc>
          <w:tcPr>
            <w:tcW w:w="2300" w:type="dxa"/>
          </w:tcPr>
          <w:p w:rsidR="0061559C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</w:tr>
      <w:tr w:rsidR="0061559C" w:rsidRPr="00CA7242" w:rsidTr="00535982">
        <w:trPr>
          <w:trHeight w:val="803"/>
        </w:trPr>
        <w:tc>
          <w:tcPr>
            <w:tcW w:w="1289" w:type="dxa"/>
          </w:tcPr>
          <w:p w:rsidR="0061559C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5</w:t>
            </w:r>
          </w:p>
        </w:tc>
        <w:tc>
          <w:tcPr>
            <w:tcW w:w="6190" w:type="dxa"/>
          </w:tcPr>
          <w:p w:rsidR="0061559C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«Общеукрепляющая для всего тела»</w:t>
            </w:r>
          </w:p>
        </w:tc>
        <w:tc>
          <w:tcPr>
            <w:tcW w:w="2300" w:type="dxa"/>
          </w:tcPr>
          <w:p w:rsidR="0061559C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</w:tr>
      <w:tr w:rsidR="00535982" w:rsidRPr="00CA7242" w:rsidTr="00535982">
        <w:trPr>
          <w:trHeight w:val="854"/>
        </w:trPr>
        <w:tc>
          <w:tcPr>
            <w:tcW w:w="1289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6</w:t>
            </w:r>
          </w:p>
        </w:tc>
        <w:tc>
          <w:tcPr>
            <w:tcW w:w="6190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«Гибкость и сила тела»</w:t>
            </w:r>
          </w:p>
        </w:tc>
        <w:tc>
          <w:tcPr>
            <w:tcW w:w="2300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</w:tr>
      <w:tr w:rsidR="00535982" w:rsidRPr="00CA7242" w:rsidTr="00535982">
        <w:trPr>
          <w:trHeight w:val="569"/>
        </w:trPr>
        <w:tc>
          <w:tcPr>
            <w:tcW w:w="1289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190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«Развитие концентрации и равновесия»</w:t>
            </w:r>
          </w:p>
        </w:tc>
        <w:tc>
          <w:tcPr>
            <w:tcW w:w="2300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</w:tr>
      <w:tr w:rsidR="00535982" w:rsidRPr="00CA7242" w:rsidTr="00535982">
        <w:trPr>
          <w:trHeight w:val="552"/>
        </w:trPr>
        <w:tc>
          <w:tcPr>
            <w:tcW w:w="1289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8</w:t>
            </w:r>
          </w:p>
        </w:tc>
        <w:tc>
          <w:tcPr>
            <w:tcW w:w="6190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 Гибкость и вытяжение ног»</w:t>
            </w:r>
          </w:p>
        </w:tc>
        <w:tc>
          <w:tcPr>
            <w:tcW w:w="2300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</w:tr>
      <w:tr w:rsidR="00535982" w:rsidRPr="00CA7242" w:rsidTr="00535982">
        <w:trPr>
          <w:trHeight w:val="687"/>
        </w:trPr>
        <w:tc>
          <w:tcPr>
            <w:tcW w:w="1289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9</w:t>
            </w:r>
          </w:p>
        </w:tc>
        <w:tc>
          <w:tcPr>
            <w:tcW w:w="6190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«Сбалансированная. Руки.</w:t>
            </w:r>
            <w:r w:rsidR="00113701" w:rsidRPr="00CA7242">
              <w:rPr>
                <w:sz w:val="28"/>
                <w:szCs w:val="28"/>
              </w:rPr>
              <w:t xml:space="preserve"> </w:t>
            </w:r>
            <w:r w:rsidRPr="00CA7242">
              <w:rPr>
                <w:sz w:val="28"/>
                <w:szCs w:val="28"/>
              </w:rPr>
              <w:t>Ноги.</w:t>
            </w:r>
            <w:r w:rsidR="00113701" w:rsidRPr="00CA7242">
              <w:rPr>
                <w:sz w:val="28"/>
                <w:szCs w:val="28"/>
              </w:rPr>
              <w:t xml:space="preserve"> </w:t>
            </w:r>
            <w:proofErr w:type="spellStart"/>
            <w:r w:rsidRPr="00CA7242">
              <w:rPr>
                <w:sz w:val="28"/>
                <w:szCs w:val="28"/>
              </w:rPr>
              <w:t>Кор</w:t>
            </w:r>
            <w:proofErr w:type="spellEnd"/>
            <w:r w:rsidRPr="00CA7242">
              <w:rPr>
                <w:sz w:val="28"/>
                <w:szCs w:val="28"/>
              </w:rPr>
              <w:t>.»</w:t>
            </w:r>
          </w:p>
        </w:tc>
        <w:tc>
          <w:tcPr>
            <w:tcW w:w="2300" w:type="dxa"/>
          </w:tcPr>
          <w:p w:rsidR="00535982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</w:tr>
      <w:tr w:rsidR="00E657D9" w:rsidRPr="00CA7242" w:rsidTr="00535982">
        <w:trPr>
          <w:trHeight w:val="687"/>
        </w:trPr>
        <w:tc>
          <w:tcPr>
            <w:tcW w:w="1289" w:type="dxa"/>
          </w:tcPr>
          <w:p w:rsidR="00E657D9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10</w:t>
            </w:r>
          </w:p>
        </w:tc>
        <w:tc>
          <w:tcPr>
            <w:tcW w:w="6190" w:type="dxa"/>
          </w:tcPr>
          <w:p w:rsidR="00E657D9" w:rsidRPr="00CA7242" w:rsidRDefault="00E657D9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</w:t>
            </w:r>
            <w:r w:rsidR="00113701" w:rsidRPr="00CA7242">
              <w:rPr>
                <w:sz w:val="28"/>
                <w:szCs w:val="28"/>
              </w:rPr>
              <w:t>Базовые висы. Отработка и углубление»</w:t>
            </w:r>
          </w:p>
        </w:tc>
        <w:tc>
          <w:tcPr>
            <w:tcW w:w="2300" w:type="dxa"/>
          </w:tcPr>
          <w:p w:rsidR="00E657D9" w:rsidRPr="00CA7242" w:rsidRDefault="00113701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3</w:t>
            </w:r>
          </w:p>
        </w:tc>
      </w:tr>
      <w:tr w:rsidR="00113701" w:rsidRPr="00CA7242" w:rsidTr="00535982">
        <w:trPr>
          <w:trHeight w:val="687"/>
        </w:trPr>
        <w:tc>
          <w:tcPr>
            <w:tcW w:w="1289" w:type="dxa"/>
          </w:tcPr>
          <w:p w:rsidR="00113701" w:rsidRPr="00CA7242" w:rsidRDefault="00113701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11</w:t>
            </w:r>
          </w:p>
        </w:tc>
        <w:tc>
          <w:tcPr>
            <w:tcW w:w="6190" w:type="dxa"/>
          </w:tcPr>
          <w:p w:rsidR="00113701" w:rsidRPr="00CA7242" w:rsidRDefault="00113701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«Силовая. Чередование коврик/гамак»</w:t>
            </w:r>
          </w:p>
        </w:tc>
        <w:tc>
          <w:tcPr>
            <w:tcW w:w="2300" w:type="dxa"/>
          </w:tcPr>
          <w:p w:rsidR="00113701" w:rsidRPr="00CA7242" w:rsidRDefault="00113701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2</w:t>
            </w:r>
          </w:p>
        </w:tc>
      </w:tr>
      <w:tr w:rsidR="00113701" w:rsidRPr="00CA7242" w:rsidTr="00535982">
        <w:trPr>
          <w:trHeight w:val="687"/>
        </w:trPr>
        <w:tc>
          <w:tcPr>
            <w:tcW w:w="1289" w:type="dxa"/>
          </w:tcPr>
          <w:p w:rsidR="00113701" w:rsidRPr="00CA7242" w:rsidRDefault="00113701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12</w:t>
            </w:r>
          </w:p>
        </w:tc>
        <w:tc>
          <w:tcPr>
            <w:tcW w:w="6190" w:type="dxa"/>
          </w:tcPr>
          <w:p w:rsidR="00113701" w:rsidRPr="00CA7242" w:rsidRDefault="00113701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Практика в гамаке «Сбалансированная. Акцент на работу мышц живота»</w:t>
            </w:r>
          </w:p>
        </w:tc>
        <w:tc>
          <w:tcPr>
            <w:tcW w:w="2300" w:type="dxa"/>
          </w:tcPr>
          <w:p w:rsidR="00113701" w:rsidRPr="00CA7242" w:rsidRDefault="00113701" w:rsidP="00535982">
            <w:pPr>
              <w:pStyle w:val="a3"/>
              <w:spacing w:before="0" w:beforeAutospacing="0" w:after="352" w:afterAutospacing="0" w:line="385" w:lineRule="atLeast"/>
              <w:rPr>
                <w:sz w:val="28"/>
                <w:szCs w:val="28"/>
              </w:rPr>
            </w:pPr>
            <w:r w:rsidRPr="00CA7242">
              <w:rPr>
                <w:sz w:val="28"/>
                <w:szCs w:val="28"/>
              </w:rPr>
              <w:t>2</w:t>
            </w:r>
          </w:p>
        </w:tc>
      </w:tr>
    </w:tbl>
    <w:p w:rsidR="00535982" w:rsidRPr="00CA7242" w:rsidRDefault="00535982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535982" w:rsidRPr="00CA7242" w:rsidRDefault="00535982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CC7297" w:rsidRPr="00CA7242" w:rsidRDefault="00C81CC0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Программа рассчитана на учебный год, занятия проходят 1 раз в неделю.</w:t>
      </w:r>
    </w:p>
    <w:p w:rsidR="00C81CC0" w:rsidRPr="00CA7242" w:rsidRDefault="00C81CC0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 xml:space="preserve"> Структура занятий:</w:t>
      </w:r>
    </w:p>
    <w:p w:rsidR="00C81CC0" w:rsidRPr="00CA7242" w:rsidRDefault="00C81CC0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Подготовительная часть занятия- подготовка</w:t>
      </w:r>
      <w:r w:rsidR="00113701" w:rsidRPr="00CA7242">
        <w:rPr>
          <w:sz w:val="28"/>
          <w:szCs w:val="28"/>
        </w:rPr>
        <w:t xml:space="preserve"> организма к предстоящей работе - </w:t>
      </w:r>
      <w:r w:rsidRPr="00CA7242">
        <w:rPr>
          <w:sz w:val="28"/>
          <w:szCs w:val="28"/>
        </w:rPr>
        <w:t>организация группы, повышение внимания и эмоционального состоянии, умеренное разогревание организма.</w:t>
      </w:r>
    </w:p>
    <w:p w:rsidR="00C81CC0" w:rsidRPr="00CA7242" w:rsidRDefault="00C81CC0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Основными средствами подготовительной части являются</w:t>
      </w:r>
      <w:r w:rsidR="0071444D" w:rsidRPr="00CA7242">
        <w:rPr>
          <w:sz w:val="28"/>
          <w:szCs w:val="28"/>
        </w:rPr>
        <w:t xml:space="preserve"> упражнения, выполняющиеся в умеренном темпе и </w:t>
      </w:r>
      <w:r w:rsidR="00113701" w:rsidRPr="00CA7242">
        <w:rPr>
          <w:sz w:val="28"/>
          <w:szCs w:val="28"/>
        </w:rPr>
        <w:t>направлено</w:t>
      </w:r>
      <w:r w:rsidR="0071444D" w:rsidRPr="00CA7242">
        <w:rPr>
          <w:sz w:val="28"/>
          <w:szCs w:val="28"/>
        </w:rPr>
        <w:t xml:space="preserve"> на общую подготовку опорно-двигательного аппарата, </w:t>
      </w:r>
      <w:proofErr w:type="spellStart"/>
      <w:r w:rsidR="0071444D" w:rsidRPr="00CA7242">
        <w:rPr>
          <w:sz w:val="28"/>
          <w:szCs w:val="28"/>
        </w:rPr>
        <w:t>сердечно-сосудистой</w:t>
      </w:r>
      <w:proofErr w:type="spellEnd"/>
      <w:r w:rsidR="0071444D" w:rsidRPr="00CA7242">
        <w:rPr>
          <w:sz w:val="28"/>
          <w:szCs w:val="28"/>
        </w:rPr>
        <w:t xml:space="preserve"> и дыхательной систем.</w:t>
      </w:r>
    </w:p>
    <w:p w:rsidR="0071444D" w:rsidRPr="00CA7242" w:rsidRDefault="0071444D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Основная часть занятия:</w:t>
      </w:r>
    </w:p>
    <w:p w:rsidR="0071444D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 xml:space="preserve">В основную часть входят упражнения </w:t>
      </w:r>
      <w:proofErr w:type="spellStart"/>
      <w:r w:rsidRPr="00CA7242">
        <w:rPr>
          <w:sz w:val="28"/>
          <w:szCs w:val="28"/>
        </w:rPr>
        <w:t>стретчингового</w:t>
      </w:r>
      <w:proofErr w:type="spellEnd"/>
      <w:r w:rsidRPr="00CA7242">
        <w:rPr>
          <w:sz w:val="28"/>
          <w:szCs w:val="28"/>
        </w:rPr>
        <w:t xml:space="preserve"> характера: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- разогрев и растяжка мышц шеи,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lastRenderedPageBreak/>
        <w:t xml:space="preserve"> - разогрев и растяжка мышц и суставов плечевого пояса,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- разогрев и растяжка мышц и суставов рук,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- разогрев и растяжка мышц пресса и спины,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- разогрев и растяжка мышц и суставов таза и бедер,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 xml:space="preserve">- разогрев и растяжка мышц и суставов </w:t>
      </w:r>
      <w:proofErr w:type="spellStart"/>
      <w:r w:rsidRPr="00CA7242">
        <w:rPr>
          <w:sz w:val="28"/>
          <w:szCs w:val="28"/>
        </w:rPr>
        <w:t>голеностопа</w:t>
      </w:r>
      <w:proofErr w:type="spellEnd"/>
      <w:r w:rsidRPr="00CA7242">
        <w:rPr>
          <w:sz w:val="28"/>
          <w:szCs w:val="28"/>
        </w:rPr>
        <w:t>.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На данную часть занятия отводится 75-85% общего времени.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Заключительная часть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Постепенное снижение нагрузки, краткий анализ работы, подведение итогов. На эту часть отводится 5-10% общего времени. Основными средствами являются спокойные упражнения на дыхание.</w:t>
      </w:r>
    </w:p>
    <w:p w:rsidR="00113701" w:rsidRPr="00CA7242" w:rsidRDefault="00113701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113701" w:rsidRPr="00CA7242" w:rsidRDefault="00113701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Методическое обеспечение:</w:t>
      </w:r>
    </w:p>
    <w:p w:rsidR="00113701" w:rsidRPr="00CA7242" w:rsidRDefault="00113701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- специальная литература</w:t>
      </w:r>
    </w:p>
    <w:p w:rsidR="00113701" w:rsidRPr="00CA7242" w:rsidRDefault="00113701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- видео- и аудио записи</w:t>
      </w:r>
    </w:p>
    <w:p w:rsidR="00113701" w:rsidRPr="00CA7242" w:rsidRDefault="00113701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  <w:r w:rsidRPr="00CA7242">
        <w:rPr>
          <w:sz w:val="28"/>
          <w:szCs w:val="28"/>
        </w:rPr>
        <w:t>- интернет- материалы.</w:t>
      </w:r>
    </w:p>
    <w:p w:rsidR="0061559C" w:rsidRPr="00CA7242" w:rsidRDefault="0061559C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594724" w:rsidRPr="00CA7242" w:rsidRDefault="00594724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594724" w:rsidRPr="00CA7242" w:rsidRDefault="00594724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CA7242" w:rsidRDefault="00CA7242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CA7242" w:rsidRDefault="00CA7242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p w:rsidR="00CA7242" w:rsidRDefault="00CA7242" w:rsidP="00CC7297">
      <w:pPr>
        <w:pStyle w:val="a3"/>
        <w:spacing w:before="0" w:beforeAutospacing="0" w:after="352" w:afterAutospacing="0" w:line="385" w:lineRule="atLeast"/>
        <w:rPr>
          <w:sz w:val="28"/>
          <w:szCs w:val="28"/>
        </w:rPr>
      </w:pPr>
    </w:p>
    <w:sectPr w:rsidR="00CA7242" w:rsidSect="00A0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A5"/>
    <w:multiLevelType w:val="multilevel"/>
    <w:tmpl w:val="2C00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0AC2"/>
    <w:multiLevelType w:val="multilevel"/>
    <w:tmpl w:val="A9D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018D"/>
    <w:multiLevelType w:val="multilevel"/>
    <w:tmpl w:val="739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91058"/>
    <w:multiLevelType w:val="multilevel"/>
    <w:tmpl w:val="89C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1384"/>
    <w:multiLevelType w:val="multilevel"/>
    <w:tmpl w:val="A2F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F64ED"/>
    <w:multiLevelType w:val="multilevel"/>
    <w:tmpl w:val="55B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7297"/>
    <w:rsid w:val="00113701"/>
    <w:rsid w:val="002776B1"/>
    <w:rsid w:val="003E66CF"/>
    <w:rsid w:val="00535982"/>
    <w:rsid w:val="00594724"/>
    <w:rsid w:val="0061559C"/>
    <w:rsid w:val="006B0A0C"/>
    <w:rsid w:val="0071444D"/>
    <w:rsid w:val="00A003B1"/>
    <w:rsid w:val="00C81CC0"/>
    <w:rsid w:val="00CA7242"/>
    <w:rsid w:val="00CC7297"/>
    <w:rsid w:val="00D570F6"/>
    <w:rsid w:val="00E657D9"/>
    <w:rsid w:val="00EA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7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72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CC72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7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C7297"/>
    <w:rPr>
      <w:b/>
      <w:bCs/>
    </w:rPr>
  </w:style>
  <w:style w:type="character" w:styleId="a6">
    <w:name w:val="Hyperlink"/>
    <w:basedOn w:val="a0"/>
    <w:uiPriority w:val="99"/>
    <w:semiHidden/>
    <w:unhideWhenUsed/>
    <w:rsid w:val="00CC7297"/>
    <w:rPr>
      <w:color w:val="0000FF"/>
      <w:u w:val="single"/>
    </w:rPr>
  </w:style>
  <w:style w:type="character" w:customStyle="1" w:styleId="author-name-blocksubtitle">
    <w:name w:val="author-name-block__subtitle"/>
    <w:basedOn w:val="a0"/>
    <w:rsid w:val="00CC7297"/>
  </w:style>
  <w:style w:type="character" w:customStyle="1" w:styleId="votinginfo-count">
    <w:name w:val="voting__info-count"/>
    <w:basedOn w:val="a0"/>
    <w:rsid w:val="00CC7297"/>
  </w:style>
  <w:style w:type="character" w:customStyle="1" w:styleId="blog-postheader-blog-info">
    <w:name w:val="blog-post__header-blog-info"/>
    <w:basedOn w:val="a0"/>
    <w:rsid w:val="00CC72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72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C7297"/>
    <w:rPr>
      <w:rFonts w:ascii="Arial" w:eastAsia="Times New Roman" w:hAnsi="Arial" w:cs="Arial"/>
      <w:vanish/>
      <w:sz w:val="16"/>
      <w:szCs w:val="16"/>
    </w:rPr>
  </w:style>
  <w:style w:type="paragraph" w:customStyle="1" w:styleId="subscribeinfo">
    <w:name w:val="subscribe__info"/>
    <w:basedOn w:val="a"/>
    <w:rsid w:val="00CC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72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C7297"/>
    <w:rPr>
      <w:rFonts w:ascii="Arial" w:eastAsia="Times New Roman" w:hAnsi="Arial" w:cs="Arial"/>
      <w:vanish/>
      <w:sz w:val="16"/>
      <w:szCs w:val="16"/>
    </w:rPr>
  </w:style>
  <w:style w:type="character" w:customStyle="1" w:styleId="comments-message-infomessage">
    <w:name w:val="comments-message-info__message"/>
    <w:basedOn w:val="a0"/>
    <w:rsid w:val="00CC7297"/>
  </w:style>
  <w:style w:type="character" w:customStyle="1" w:styleId="comments-filter-containerswitch-text">
    <w:name w:val="comments-filter-container__switch-text"/>
    <w:basedOn w:val="a0"/>
    <w:rsid w:val="00CC7297"/>
  </w:style>
  <w:style w:type="character" w:customStyle="1" w:styleId="comments-filteritem-link">
    <w:name w:val="comments-filter__item-link"/>
    <w:basedOn w:val="a0"/>
    <w:rsid w:val="00CC7297"/>
  </w:style>
  <w:style w:type="character" w:customStyle="1" w:styleId="comments-filteritem-label">
    <w:name w:val="comments-filter__item-label"/>
    <w:basedOn w:val="a0"/>
    <w:rsid w:val="00CC7297"/>
  </w:style>
  <w:style w:type="character" w:customStyle="1" w:styleId="link">
    <w:name w:val="link"/>
    <w:basedOn w:val="a0"/>
    <w:rsid w:val="00CC7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364">
              <w:marLeft w:val="0"/>
              <w:marRight w:val="0"/>
              <w:marTop w:val="0"/>
              <w:marBottom w:val="0"/>
              <w:divBdr>
                <w:top w:val="single" w:sz="6" w:space="13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1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185906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73759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8D8D8"/>
                <w:right w:val="none" w:sz="0" w:space="0" w:color="auto"/>
              </w:divBdr>
            </w:div>
            <w:div w:id="1608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837">
                      <w:marLeft w:val="0"/>
                      <w:marRight w:val="0"/>
                      <w:marTop w:val="419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3079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03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2023-11-01T12:44:00Z</dcterms:created>
  <dcterms:modified xsi:type="dcterms:W3CDTF">2023-11-01T12:44:00Z</dcterms:modified>
</cp:coreProperties>
</file>